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EFC28" w14:textId="2D3ED81C" w:rsidR="001B181C" w:rsidRPr="000404E5" w:rsidRDefault="000B5B79" w:rsidP="00FA28E4">
      <w:pPr>
        <w:ind w:left="640" w:hangingChars="200" w:hanging="640"/>
        <w:jc w:val="center"/>
        <w:rPr>
          <w:color w:val="auto"/>
        </w:rPr>
      </w:pPr>
      <w:r w:rsidRPr="000404E5">
        <w:rPr>
          <w:rFonts w:ascii="標楷體" w:eastAsia="標楷體" w:hAnsi="標楷體" w:hint="eastAsia"/>
          <w:noProof/>
          <w:color w:val="auto"/>
          <w:sz w:val="32"/>
          <w:szCs w:val="32"/>
          <w:lang w:val="en-US" w:bidi="ar-SA"/>
        </w:rPr>
        <mc:AlternateContent>
          <mc:Choice Requires="wps">
            <w:drawing>
              <wp:anchor distT="0" distB="0" distL="114300" distR="114300" simplePos="0" relativeHeight="251662336" behindDoc="0" locked="0" layoutInCell="1" allowOverlap="1" wp14:anchorId="10D98532" wp14:editId="03D78737">
                <wp:simplePos x="0" y="0"/>
                <wp:positionH relativeFrom="column">
                  <wp:posOffset>-365125</wp:posOffset>
                </wp:positionH>
                <wp:positionV relativeFrom="paragraph">
                  <wp:posOffset>3797358</wp:posOffset>
                </wp:positionV>
                <wp:extent cx="359410" cy="2161540"/>
                <wp:effectExtent l="0" t="0" r="2540" b="0"/>
                <wp:wrapNone/>
                <wp:docPr id="4" name="文字方塊 4"/>
                <wp:cNvGraphicFramePr/>
                <a:graphic xmlns:a="http://schemas.openxmlformats.org/drawingml/2006/main">
                  <a:graphicData uri="http://schemas.microsoft.com/office/word/2010/wordprocessingShape">
                    <wps:wsp>
                      <wps:cNvSpPr txBox="1"/>
                      <wps:spPr>
                        <a:xfrm>
                          <a:off x="0" y="0"/>
                          <a:ext cx="359410" cy="2161540"/>
                        </a:xfrm>
                        <a:prstGeom prst="rect">
                          <a:avLst/>
                        </a:prstGeom>
                        <a:solidFill>
                          <a:schemeClr val="lt1"/>
                        </a:solidFill>
                        <a:ln w="6350">
                          <a:noFill/>
                        </a:ln>
                      </wps:spPr>
                      <wps:txbx>
                        <w:txbxContent>
                          <w:p w14:paraId="4E0FD0FF" w14:textId="77777777" w:rsidR="00873D3B" w:rsidRPr="00026294" w:rsidRDefault="00873D3B" w:rsidP="00F67A40">
                            <w:pPr>
                              <w:snapToGrid w:val="0"/>
                              <w:spacing w:line="180" w:lineRule="auto"/>
                              <w:rPr>
                                <w:rFonts w:ascii="標楷體" w:eastAsia="標楷體" w:hAnsi="標楷體"/>
                              </w:rPr>
                            </w:pPr>
                            <w:r>
                              <w:rPr>
                                <w:rFonts w:ascii="標楷體" w:eastAsia="標楷體" w:hAnsi="標楷體" w:hint="eastAsia"/>
                              </w:rPr>
                              <w:t>雙線以下</w:t>
                            </w:r>
                            <w:r w:rsidRPr="00026294">
                              <w:rPr>
                                <w:rFonts w:ascii="標楷體" w:eastAsia="標楷體" w:hAnsi="標楷體" w:hint="eastAsia"/>
                              </w:rPr>
                              <w:t>由</w:t>
                            </w:r>
                            <w:r>
                              <w:rPr>
                                <w:rFonts w:ascii="標楷體" w:eastAsia="標楷體" w:hAnsi="標楷體" w:hint="eastAsia"/>
                              </w:rPr>
                              <w:t>承攬商</w:t>
                            </w:r>
                            <w:r w:rsidRPr="00026294">
                              <w:rPr>
                                <w:rFonts w:ascii="標楷體" w:eastAsia="標楷體" w:hAnsi="標楷體" w:hint="eastAsia"/>
                              </w:rPr>
                              <w:t>填寫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D98532" id="_x0000_t202" coordsize="21600,21600" o:spt="202" path="m,l,21600r21600,l21600,xe">
                <v:stroke joinstyle="miter"/>
                <v:path gradientshapeok="t" o:connecttype="rect"/>
              </v:shapetype>
              <v:shape id="文字方塊 4" o:spid="_x0000_s1026" type="#_x0000_t202" style="position:absolute;left:0;text-align:left;margin-left:-28.75pt;margin-top:299pt;width:28.3pt;height:17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" fillcolor="white [3201]" stroked="f" strokeweight=".5pt">
                <v:textbox style="layout-flow:vertical-ideographic">
                  <w:txbxContent>
                    <w:p w14:paraId="4E0FD0FF" w14:textId="77777777" w:rsidR="00873D3B" w:rsidRPr="00026294" w:rsidRDefault="00873D3B" w:rsidP="00F67A40">
                      <w:pPr>
                        <w:snapToGrid w:val="0"/>
                        <w:spacing w:line="180" w:lineRule="auto"/>
                        <w:rPr>
                          <w:rFonts w:ascii="標楷體" w:eastAsia="標楷體" w:hAnsi="標楷體"/>
                        </w:rPr>
                      </w:pPr>
                      <w:r>
                        <w:rPr>
                          <w:rFonts w:ascii="標楷體" w:eastAsia="標楷體" w:hAnsi="標楷體" w:hint="eastAsia"/>
                        </w:rPr>
                        <w:t>雙線以下</w:t>
                      </w:r>
                      <w:r w:rsidRPr="00026294">
                        <w:rPr>
                          <w:rFonts w:ascii="標楷體" w:eastAsia="標楷體" w:hAnsi="標楷體" w:hint="eastAsia"/>
                        </w:rPr>
                        <w:t>由</w:t>
                      </w:r>
                      <w:r>
                        <w:rPr>
                          <w:rFonts w:ascii="標楷體" w:eastAsia="標楷體" w:hAnsi="標楷體" w:hint="eastAsia"/>
                        </w:rPr>
                        <w:t>承攬商</w:t>
                      </w:r>
                      <w:r w:rsidRPr="00026294">
                        <w:rPr>
                          <w:rFonts w:ascii="標楷體" w:eastAsia="標楷體" w:hAnsi="標楷體" w:hint="eastAsia"/>
                        </w:rPr>
                        <w:t>填寫</w:t>
                      </w:r>
                    </w:p>
                  </w:txbxContent>
                </v:textbox>
              </v:shape>
            </w:pict>
          </mc:Fallback>
        </mc:AlternateContent>
      </w:r>
      <w:r w:rsidRPr="000404E5">
        <w:rPr>
          <w:rFonts w:ascii="標楷體" w:eastAsia="標楷體" w:hAnsi="標楷體" w:hint="eastAsia"/>
          <w:noProof/>
          <w:color w:val="auto"/>
          <w:sz w:val="32"/>
          <w:szCs w:val="32"/>
          <w:lang w:val="en-US" w:bidi="ar-SA"/>
        </w:rPr>
        <mc:AlternateContent>
          <mc:Choice Requires="wps">
            <w:drawing>
              <wp:anchor distT="0" distB="0" distL="114300" distR="114300" simplePos="0" relativeHeight="251659263" behindDoc="0" locked="0" layoutInCell="1" allowOverlap="1" wp14:anchorId="7E6AF75C" wp14:editId="68A06EF8">
                <wp:simplePos x="0" y="0"/>
                <wp:positionH relativeFrom="column">
                  <wp:posOffset>-372110</wp:posOffset>
                </wp:positionH>
                <wp:positionV relativeFrom="paragraph">
                  <wp:posOffset>467995</wp:posOffset>
                </wp:positionV>
                <wp:extent cx="359410" cy="2160000"/>
                <wp:effectExtent l="0" t="0" r="2540" b="0"/>
                <wp:wrapNone/>
                <wp:docPr id="3" name="文字方塊 3"/>
                <wp:cNvGraphicFramePr/>
                <a:graphic xmlns:a="http://schemas.openxmlformats.org/drawingml/2006/main">
                  <a:graphicData uri="http://schemas.microsoft.com/office/word/2010/wordprocessingShape">
                    <wps:wsp>
                      <wps:cNvSpPr txBox="1"/>
                      <wps:spPr>
                        <a:xfrm>
                          <a:off x="0" y="0"/>
                          <a:ext cx="359410" cy="2160000"/>
                        </a:xfrm>
                        <a:prstGeom prst="rect">
                          <a:avLst/>
                        </a:prstGeom>
                        <a:solidFill>
                          <a:schemeClr val="lt1"/>
                        </a:solidFill>
                        <a:ln w="6350">
                          <a:noFill/>
                        </a:ln>
                      </wps:spPr>
                      <wps:txbx>
                        <w:txbxContent>
                          <w:p w14:paraId="446B58DA" w14:textId="77777777" w:rsidR="00873D3B" w:rsidRPr="00026294" w:rsidRDefault="00873D3B" w:rsidP="007917C0">
                            <w:pPr>
                              <w:snapToGrid w:val="0"/>
                              <w:spacing w:line="180" w:lineRule="auto"/>
                              <w:rPr>
                                <w:rFonts w:ascii="標楷體" w:eastAsia="標楷體" w:hAnsi="標楷體"/>
                              </w:rPr>
                            </w:pPr>
                            <w:r>
                              <w:rPr>
                                <w:rFonts w:ascii="標楷體" w:eastAsia="標楷體" w:hAnsi="標楷體" w:hint="eastAsia"/>
                              </w:rPr>
                              <w:t>雙</w:t>
                            </w:r>
                            <w:r w:rsidRPr="00026294">
                              <w:rPr>
                                <w:rFonts w:ascii="標楷體" w:eastAsia="標楷體" w:hAnsi="標楷體" w:hint="eastAsia"/>
                              </w:rPr>
                              <w:t>線以上由</w:t>
                            </w:r>
                            <w:r>
                              <w:rPr>
                                <w:rFonts w:ascii="標楷體" w:eastAsia="標楷體" w:hAnsi="標楷體" w:hint="eastAsia"/>
                              </w:rPr>
                              <w:t>請購單位</w:t>
                            </w:r>
                            <w:r w:rsidRPr="00026294">
                              <w:rPr>
                                <w:rFonts w:ascii="標楷體" w:eastAsia="標楷體" w:hAnsi="標楷體" w:hint="eastAsia"/>
                              </w:rPr>
                              <w:t>填寫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AF75C" id="文字方塊 3" o:spid="_x0000_s1027" type="#_x0000_t202" style="position:absolute;left:0;text-align:left;margin-left:-29.3pt;margin-top:36.85pt;width:28.3pt;height:170.1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" fillcolor="white [3201]" stroked="f" strokeweight=".5pt">
                <v:textbox style="layout-flow:vertical-ideographic">
                  <w:txbxContent>
                    <w:p w14:paraId="446B58DA" w14:textId="77777777" w:rsidR="00873D3B" w:rsidRPr="00026294" w:rsidRDefault="00873D3B" w:rsidP="007917C0">
                      <w:pPr>
                        <w:snapToGrid w:val="0"/>
                        <w:spacing w:line="180" w:lineRule="auto"/>
                        <w:rPr>
                          <w:rFonts w:ascii="標楷體" w:eastAsia="標楷體" w:hAnsi="標楷體"/>
                        </w:rPr>
                      </w:pPr>
                      <w:r>
                        <w:rPr>
                          <w:rFonts w:ascii="標楷體" w:eastAsia="標楷體" w:hAnsi="標楷體" w:hint="eastAsia"/>
                        </w:rPr>
                        <w:t>雙</w:t>
                      </w:r>
                      <w:r w:rsidRPr="00026294">
                        <w:rPr>
                          <w:rFonts w:ascii="標楷體" w:eastAsia="標楷體" w:hAnsi="標楷體" w:hint="eastAsia"/>
                        </w:rPr>
                        <w:t>線以上由</w:t>
                      </w:r>
                      <w:r>
                        <w:rPr>
                          <w:rFonts w:ascii="標楷體" w:eastAsia="標楷體" w:hAnsi="標楷體" w:hint="eastAsia"/>
                        </w:rPr>
                        <w:t>請購單位</w:t>
                      </w:r>
                      <w:r w:rsidRPr="00026294">
                        <w:rPr>
                          <w:rFonts w:ascii="標楷體" w:eastAsia="標楷體" w:hAnsi="標楷體" w:hint="eastAsia"/>
                        </w:rPr>
                        <w:t>填寫</w:t>
                      </w:r>
                    </w:p>
                  </w:txbxContent>
                </v:textbox>
              </v:shape>
            </w:pict>
          </mc:Fallback>
        </mc:AlternateContent>
      </w:r>
      <w:r w:rsidR="0043190C" w:rsidRPr="000404E5">
        <w:rPr>
          <w:rFonts w:ascii="標楷體" w:eastAsia="標楷體" w:hAnsi="標楷體" w:hint="eastAsia"/>
          <w:color w:val="auto"/>
          <w:sz w:val="32"/>
          <w:szCs w:val="32"/>
        </w:rPr>
        <w:t>國立</w:t>
      </w:r>
      <w:r w:rsidR="0077218C">
        <w:rPr>
          <w:rFonts w:ascii="標楷體" w:eastAsia="標楷體" w:hAnsi="標楷體" w:hint="eastAsia"/>
          <w:color w:val="auto"/>
          <w:sz w:val="32"/>
          <w:szCs w:val="32"/>
        </w:rPr>
        <w:t>體育</w:t>
      </w:r>
      <w:r w:rsidR="0043190C" w:rsidRPr="000404E5">
        <w:rPr>
          <w:rFonts w:ascii="標楷體" w:eastAsia="標楷體" w:hAnsi="標楷體" w:hint="eastAsia"/>
          <w:color w:val="auto"/>
          <w:sz w:val="32"/>
          <w:szCs w:val="32"/>
        </w:rPr>
        <w:t>大學</w:t>
      </w:r>
      <w:r w:rsidR="00641A03" w:rsidRPr="000404E5">
        <w:rPr>
          <w:rFonts w:ascii="標楷體" w:eastAsia="標楷體" w:hAnsi="標楷體"/>
          <w:color w:val="auto"/>
          <w:sz w:val="32"/>
          <w:szCs w:val="32"/>
        </w:rPr>
        <w:t>承攬</w:t>
      </w:r>
      <w:r w:rsidR="0043190C" w:rsidRPr="000404E5">
        <w:rPr>
          <w:rFonts w:ascii="標楷體" w:eastAsia="標楷體" w:hAnsi="標楷體" w:hint="eastAsia"/>
          <w:color w:val="auto"/>
          <w:sz w:val="32"/>
          <w:szCs w:val="32"/>
        </w:rPr>
        <w:t>作業危害告知</w:t>
      </w:r>
      <w:r w:rsidR="005A65F6" w:rsidRPr="000404E5">
        <w:rPr>
          <w:rFonts w:ascii="標楷體" w:eastAsia="標楷體" w:hAnsi="標楷體" w:hint="eastAsia"/>
          <w:color w:val="auto"/>
          <w:sz w:val="32"/>
          <w:szCs w:val="32"/>
        </w:rPr>
        <w:t>單</w:t>
      </w:r>
      <w:r w:rsidR="00530DC0" w:rsidRPr="000404E5">
        <w:rPr>
          <w:rFonts w:ascii="標楷體" w:eastAsia="標楷體" w:hAnsi="標楷體" w:hint="eastAsia"/>
          <w:color w:val="auto"/>
          <w:sz w:val="32"/>
          <w:szCs w:val="32"/>
        </w:rPr>
        <w:t>(第二類)</w:t>
      </w:r>
    </w:p>
    <w:tbl>
      <w:tblPr>
        <w:tblStyle w:val="a3"/>
        <w:tblW w:w="9526" w:type="dxa"/>
        <w:tblLook w:val="04A0" w:firstRow="1" w:lastRow="0" w:firstColumn="1" w:lastColumn="0" w:noHBand="0" w:noVBand="1"/>
      </w:tblPr>
      <w:tblGrid>
        <w:gridCol w:w="1134"/>
        <w:gridCol w:w="2041"/>
        <w:gridCol w:w="2268"/>
        <w:gridCol w:w="907"/>
        <w:gridCol w:w="227"/>
        <w:gridCol w:w="2949"/>
      </w:tblGrid>
      <w:tr w:rsidR="000404E5" w:rsidRPr="000404E5" w14:paraId="1935E3D3" w14:textId="77777777" w:rsidTr="00600149">
        <w:trPr>
          <w:trHeight w:val="553"/>
        </w:trPr>
        <w:tc>
          <w:tcPr>
            <w:tcW w:w="1134" w:type="dxa"/>
            <w:vMerge w:val="restart"/>
            <w:vAlign w:val="center"/>
          </w:tcPr>
          <w:p w14:paraId="653C69ED" w14:textId="77777777" w:rsidR="00FA28E4" w:rsidRPr="000404E5" w:rsidRDefault="00543EB1" w:rsidP="00F67A40">
            <w:pPr>
              <w:pStyle w:val="a4"/>
              <w:snapToGrid w:val="0"/>
              <w:ind w:leftChars="-25" w:left="-60" w:rightChars="-25" w:right="-60"/>
              <w:jc w:val="distribute"/>
              <w:rPr>
                <w:rFonts w:ascii="標楷體" w:eastAsia="標楷體" w:hAnsi="標楷體"/>
                <w:color w:val="auto"/>
              </w:rPr>
            </w:pPr>
            <w:r w:rsidRPr="000404E5">
              <w:rPr>
                <w:rFonts w:ascii="標楷體" w:eastAsia="標楷體" w:hAnsi="標楷體" w:hint="eastAsia"/>
                <w:color w:val="auto"/>
              </w:rPr>
              <w:t>工作</w:t>
            </w:r>
            <w:r w:rsidR="00243F35" w:rsidRPr="000404E5">
              <w:rPr>
                <w:rFonts w:ascii="標楷體" w:eastAsia="標楷體" w:hAnsi="標楷體" w:hint="eastAsia"/>
                <w:color w:val="auto"/>
              </w:rPr>
              <w:t>場所</w:t>
            </w:r>
            <w:r w:rsidR="00FA28E4" w:rsidRPr="000404E5">
              <w:rPr>
                <w:rFonts w:ascii="標楷體" w:eastAsia="標楷體" w:hAnsi="標楷體" w:hint="eastAsia"/>
                <w:color w:val="auto"/>
              </w:rPr>
              <w:t>環境</w:t>
            </w:r>
            <w:r w:rsidR="00561D58" w:rsidRPr="000404E5">
              <w:rPr>
                <w:rFonts w:ascii="標楷體" w:eastAsia="標楷體" w:hAnsi="標楷體" w:hint="eastAsia"/>
                <w:color w:val="auto"/>
              </w:rPr>
              <w:t>危害因素</w:t>
            </w:r>
            <w:r w:rsidR="00FA28E4" w:rsidRPr="000404E5">
              <w:rPr>
                <w:rFonts w:ascii="標楷體" w:eastAsia="標楷體" w:hAnsi="標楷體" w:hint="eastAsia"/>
                <w:color w:val="auto"/>
              </w:rPr>
              <w:t>告知</w:t>
            </w:r>
          </w:p>
        </w:tc>
        <w:tc>
          <w:tcPr>
            <w:tcW w:w="8392" w:type="dxa"/>
            <w:gridSpan w:val="5"/>
            <w:vAlign w:val="center"/>
          </w:tcPr>
          <w:p w14:paraId="59B894EB" w14:textId="77777777" w:rsidR="00FA28E4" w:rsidRPr="000404E5" w:rsidRDefault="00B72336" w:rsidP="00FA28E4">
            <w:pPr>
              <w:pStyle w:val="a4"/>
              <w:snapToGrid w:val="0"/>
              <w:ind w:leftChars="0" w:left="0"/>
              <w:rPr>
                <w:rFonts w:ascii="標楷體" w:eastAsia="標楷體" w:hAnsi="標楷體"/>
                <w:color w:val="auto"/>
              </w:rPr>
            </w:pPr>
            <w:r w:rsidRPr="000404E5">
              <w:rPr>
                <w:rFonts w:ascii="標楷體" w:eastAsia="標楷體" w:hAnsi="標楷體" w:hint="eastAsia"/>
                <w:color w:val="auto"/>
              </w:rPr>
              <w:t>承攬</w:t>
            </w:r>
            <w:r w:rsidR="00FA28E4" w:rsidRPr="000404E5">
              <w:rPr>
                <w:rFonts w:ascii="標楷體" w:eastAsia="標楷體" w:hAnsi="標楷體" w:hint="eastAsia"/>
                <w:color w:val="auto"/>
              </w:rPr>
              <w:t>作業地點：</w:t>
            </w:r>
          </w:p>
        </w:tc>
      </w:tr>
      <w:tr w:rsidR="000404E5" w:rsidRPr="000404E5" w14:paraId="296FAD32" w14:textId="77777777" w:rsidTr="00910407">
        <w:trPr>
          <w:trHeight w:val="454"/>
        </w:trPr>
        <w:tc>
          <w:tcPr>
            <w:tcW w:w="1134" w:type="dxa"/>
            <w:vMerge/>
            <w:vAlign w:val="center"/>
          </w:tcPr>
          <w:p w14:paraId="4371D112" w14:textId="77777777" w:rsidR="00FA28E4" w:rsidRPr="000404E5" w:rsidRDefault="00FA28E4" w:rsidP="00FA28E4">
            <w:pPr>
              <w:pStyle w:val="a4"/>
              <w:snapToGrid w:val="0"/>
              <w:ind w:leftChars="0" w:left="0"/>
              <w:jc w:val="distribute"/>
              <w:rPr>
                <w:rFonts w:ascii="標楷體" w:eastAsia="標楷體" w:hAnsi="標楷體"/>
                <w:color w:val="auto"/>
                <w:sz w:val="26"/>
                <w:szCs w:val="26"/>
              </w:rPr>
            </w:pPr>
          </w:p>
        </w:tc>
        <w:tc>
          <w:tcPr>
            <w:tcW w:w="8392" w:type="dxa"/>
            <w:gridSpan w:val="5"/>
            <w:vAlign w:val="center"/>
          </w:tcPr>
          <w:p w14:paraId="006E7AF5" w14:textId="77777777" w:rsidR="00FA28E4" w:rsidRPr="000404E5" w:rsidRDefault="00FA28E4" w:rsidP="00F67A40">
            <w:pPr>
              <w:pStyle w:val="a4"/>
              <w:snapToGrid w:val="0"/>
              <w:ind w:leftChars="0" w:left="0"/>
              <w:rPr>
                <w:rFonts w:ascii="標楷體" w:eastAsia="標楷體" w:hAnsi="標楷體"/>
                <w:color w:val="auto"/>
              </w:rPr>
            </w:pPr>
            <w:r w:rsidRPr="000404E5">
              <w:rPr>
                <w:rFonts w:ascii="標楷體" w:eastAsia="標楷體" w:hAnsi="標楷體" w:hint="eastAsia"/>
                <w:color w:val="auto"/>
              </w:rPr>
              <w:t>空間性質：□辦公室、□實驗</w:t>
            </w:r>
            <w:r w:rsidR="00F67A40" w:rsidRPr="000404E5">
              <w:rPr>
                <w:rFonts w:ascii="標楷體" w:eastAsia="標楷體" w:hAnsi="標楷體" w:hint="eastAsia"/>
                <w:color w:val="auto"/>
              </w:rPr>
              <w:t>場所、</w:t>
            </w:r>
            <w:r w:rsidR="002F6F52" w:rsidRPr="000404E5">
              <w:rPr>
                <w:rFonts w:ascii="標楷體" w:eastAsia="標楷體" w:hAnsi="標楷體" w:hint="eastAsia"/>
                <w:color w:val="auto"/>
              </w:rPr>
              <w:t>□</w:t>
            </w:r>
            <w:r w:rsidR="00F67A40" w:rsidRPr="000404E5">
              <w:rPr>
                <w:rFonts w:ascii="標楷體" w:eastAsia="標楷體" w:hAnsi="標楷體" w:hint="eastAsia"/>
                <w:color w:val="auto"/>
              </w:rPr>
              <w:t>公共空間、□其他：</w:t>
            </w:r>
          </w:p>
        </w:tc>
      </w:tr>
      <w:tr w:rsidR="000404E5" w:rsidRPr="000404E5" w14:paraId="17586BDD" w14:textId="77777777" w:rsidTr="00DE1EEB">
        <w:trPr>
          <w:trHeight w:val="1291"/>
        </w:trPr>
        <w:tc>
          <w:tcPr>
            <w:tcW w:w="1134" w:type="dxa"/>
            <w:vMerge/>
            <w:vAlign w:val="center"/>
          </w:tcPr>
          <w:p w14:paraId="3C5426BD" w14:textId="77777777" w:rsidR="00FA28E4" w:rsidRPr="000404E5" w:rsidRDefault="00FA28E4" w:rsidP="00FA28E4">
            <w:pPr>
              <w:pStyle w:val="a4"/>
              <w:snapToGrid w:val="0"/>
              <w:ind w:leftChars="0" w:left="0"/>
              <w:jc w:val="distribute"/>
              <w:rPr>
                <w:rFonts w:ascii="標楷體" w:eastAsia="標楷體" w:hAnsi="標楷體"/>
                <w:color w:val="auto"/>
                <w:sz w:val="26"/>
                <w:szCs w:val="26"/>
              </w:rPr>
            </w:pPr>
          </w:p>
        </w:tc>
        <w:tc>
          <w:tcPr>
            <w:tcW w:w="8392" w:type="dxa"/>
            <w:gridSpan w:val="5"/>
          </w:tcPr>
          <w:p w14:paraId="035F0242" w14:textId="77777777" w:rsidR="00FA28E4" w:rsidRPr="000404E5" w:rsidRDefault="001D15CC" w:rsidP="001C7316">
            <w:pPr>
              <w:pStyle w:val="a4"/>
              <w:snapToGrid w:val="0"/>
              <w:ind w:leftChars="0" w:left="0"/>
              <w:jc w:val="both"/>
              <w:rPr>
                <w:rFonts w:ascii="標楷體" w:eastAsia="標楷體" w:hAnsi="標楷體"/>
                <w:color w:val="auto"/>
              </w:rPr>
            </w:pPr>
            <w:r w:rsidRPr="000404E5">
              <w:rPr>
                <w:rFonts w:ascii="標楷體" w:eastAsia="標楷體" w:hAnsi="標楷體" w:hint="eastAsia"/>
                <w:color w:val="auto"/>
              </w:rPr>
              <w:t>勾選</w:t>
            </w:r>
            <w:r w:rsidR="009F66CB" w:rsidRPr="000404E5">
              <w:rPr>
                <w:rFonts w:ascii="標楷體" w:eastAsia="標楷體" w:hAnsi="標楷體" w:hint="eastAsia"/>
                <w:color w:val="auto"/>
              </w:rPr>
              <w:t>應注意</w:t>
            </w:r>
            <w:r w:rsidRPr="000404E5">
              <w:rPr>
                <w:rFonts w:ascii="標楷體" w:eastAsia="標楷體" w:hAnsi="標楷體" w:hint="eastAsia"/>
                <w:color w:val="auto"/>
              </w:rPr>
              <w:t>環境、</w:t>
            </w:r>
            <w:r w:rsidR="009F66CB" w:rsidRPr="000404E5">
              <w:rPr>
                <w:rFonts w:ascii="標楷體" w:eastAsia="標楷體" w:hAnsi="標楷體" w:hint="eastAsia"/>
                <w:color w:val="auto"/>
              </w:rPr>
              <w:t>物料、能源</w:t>
            </w:r>
            <w:r w:rsidRPr="000404E5">
              <w:rPr>
                <w:rFonts w:ascii="標楷體" w:eastAsia="標楷體" w:hAnsi="標楷體" w:hint="eastAsia"/>
                <w:color w:val="auto"/>
              </w:rPr>
              <w:t>：</w:t>
            </w:r>
            <w:r w:rsidR="002F6F52" w:rsidRPr="000404E5">
              <w:rPr>
                <w:rFonts w:ascii="標楷體" w:eastAsia="標楷體" w:hAnsi="標楷體" w:hint="eastAsia"/>
                <w:color w:val="auto"/>
              </w:rPr>
              <w:t>□</w:t>
            </w:r>
            <w:r w:rsidRPr="000404E5">
              <w:rPr>
                <w:rFonts w:ascii="標楷體" w:eastAsia="標楷體" w:hAnsi="標楷體" w:hint="eastAsia"/>
                <w:color w:val="auto"/>
              </w:rPr>
              <w:t>碰撞</w:t>
            </w:r>
            <w:r w:rsidR="00590ADD" w:rsidRPr="000404E5">
              <w:rPr>
                <w:rFonts w:ascii="標楷體" w:eastAsia="標楷體" w:hAnsi="標楷體" w:hint="eastAsia"/>
                <w:color w:val="auto"/>
              </w:rPr>
              <w:t>跌倒</w:t>
            </w:r>
            <w:r w:rsidRPr="000404E5">
              <w:rPr>
                <w:rFonts w:ascii="標楷體" w:eastAsia="標楷體" w:hAnsi="標楷體" w:hint="eastAsia"/>
                <w:color w:val="auto"/>
              </w:rPr>
              <w:t>、</w:t>
            </w:r>
            <w:r w:rsidR="002F6F52" w:rsidRPr="000404E5">
              <w:rPr>
                <w:rFonts w:ascii="標楷體" w:eastAsia="標楷體" w:hAnsi="標楷體" w:hint="eastAsia"/>
                <w:color w:val="auto"/>
              </w:rPr>
              <w:t>□</w:t>
            </w:r>
            <w:r w:rsidR="00590ADD" w:rsidRPr="000404E5">
              <w:rPr>
                <w:rFonts w:ascii="標楷體" w:eastAsia="標楷體" w:hAnsi="標楷體" w:hint="eastAsia"/>
                <w:color w:val="auto"/>
              </w:rPr>
              <w:t>一般用電</w:t>
            </w:r>
            <w:r w:rsidRPr="000404E5">
              <w:rPr>
                <w:rFonts w:ascii="標楷體" w:eastAsia="標楷體" w:hAnsi="標楷體" w:hint="eastAsia"/>
                <w:color w:val="auto"/>
              </w:rPr>
              <w:t>(110至220伏特)</w:t>
            </w:r>
          </w:p>
          <w:p w14:paraId="6EE654D2" w14:textId="77777777" w:rsidR="00FA28E4" w:rsidRPr="000404E5" w:rsidRDefault="00FA28E4" w:rsidP="001C7316">
            <w:pPr>
              <w:snapToGrid w:val="0"/>
              <w:ind w:leftChars="100" w:left="240"/>
              <w:jc w:val="both"/>
              <w:rPr>
                <w:rFonts w:ascii="標楷體" w:eastAsia="標楷體" w:hAnsi="標楷體"/>
                <w:color w:val="auto"/>
              </w:rPr>
            </w:pPr>
            <w:r w:rsidRPr="000404E5">
              <w:rPr>
                <w:rFonts w:ascii="標楷體" w:eastAsia="標楷體" w:hAnsi="標楷體" w:hint="eastAsia"/>
                <w:color w:val="auto"/>
              </w:rPr>
              <w:t>□</w:t>
            </w:r>
            <w:r w:rsidR="000B04EA" w:rsidRPr="000404E5">
              <w:rPr>
                <w:rFonts w:ascii="標楷體" w:eastAsia="標楷體" w:hAnsi="標楷體" w:hint="eastAsia"/>
                <w:color w:val="auto"/>
              </w:rPr>
              <w:t>危害性</w:t>
            </w:r>
            <w:r w:rsidRPr="000404E5">
              <w:rPr>
                <w:rFonts w:ascii="標楷體" w:eastAsia="標楷體" w:hAnsi="標楷體" w:hint="eastAsia"/>
                <w:color w:val="auto"/>
              </w:rPr>
              <w:t>化學品</w:t>
            </w:r>
            <w:r w:rsidR="000B04EA" w:rsidRPr="000404E5">
              <w:rPr>
                <w:rFonts w:ascii="標楷體" w:eastAsia="標楷體" w:hAnsi="標楷體" w:hint="eastAsia"/>
                <w:color w:val="auto"/>
              </w:rPr>
              <w:t>、□有機溶劑、□毒性化學物質、□感染性生物材料</w:t>
            </w:r>
          </w:p>
          <w:p w14:paraId="1550FAFF" w14:textId="77777777" w:rsidR="00EA207F" w:rsidRPr="000404E5" w:rsidRDefault="000B04EA" w:rsidP="001C7316">
            <w:pPr>
              <w:pStyle w:val="a4"/>
              <w:snapToGrid w:val="0"/>
              <w:ind w:leftChars="100" w:left="240"/>
              <w:jc w:val="both"/>
              <w:rPr>
                <w:rFonts w:ascii="標楷體" w:eastAsia="標楷體" w:hAnsi="標楷體"/>
                <w:color w:val="auto"/>
              </w:rPr>
            </w:pPr>
            <w:r w:rsidRPr="000404E5">
              <w:rPr>
                <w:rFonts w:ascii="標楷體" w:eastAsia="標楷體" w:hAnsi="標楷體" w:hint="eastAsia"/>
                <w:color w:val="auto"/>
              </w:rPr>
              <w:t>□機械設備、□</w:t>
            </w:r>
            <w:r w:rsidR="00B04D88" w:rsidRPr="000404E5">
              <w:rPr>
                <w:rFonts w:ascii="標楷體" w:eastAsia="標楷體" w:hAnsi="標楷體" w:hint="eastAsia"/>
                <w:color w:val="auto"/>
              </w:rPr>
              <w:t>氣體鋼瓶</w:t>
            </w:r>
            <w:r w:rsidRPr="000404E5">
              <w:rPr>
                <w:rFonts w:ascii="標楷體" w:eastAsia="標楷體" w:hAnsi="標楷體" w:hint="eastAsia"/>
                <w:color w:val="auto"/>
              </w:rPr>
              <w:t>、□游離輻射</w:t>
            </w:r>
            <w:r w:rsidR="00B04D88" w:rsidRPr="000404E5">
              <w:rPr>
                <w:rFonts w:ascii="標楷體" w:eastAsia="標楷體" w:hAnsi="標楷體" w:hint="eastAsia"/>
                <w:color w:val="auto"/>
              </w:rPr>
              <w:t>、□高壓電</w:t>
            </w:r>
          </w:p>
          <w:p w14:paraId="5EB9C21B" w14:textId="77777777" w:rsidR="00FA28E4" w:rsidRPr="000404E5" w:rsidRDefault="00EA207F" w:rsidP="00EA207F">
            <w:pPr>
              <w:pStyle w:val="a4"/>
              <w:snapToGrid w:val="0"/>
              <w:ind w:leftChars="100" w:left="240"/>
              <w:jc w:val="both"/>
              <w:rPr>
                <w:rFonts w:ascii="標楷體" w:eastAsia="標楷體" w:hAnsi="標楷體"/>
                <w:color w:val="auto"/>
              </w:rPr>
            </w:pPr>
            <w:r w:rsidRPr="000404E5">
              <w:rPr>
                <w:rFonts w:ascii="標楷體" w:eastAsia="標楷體" w:hAnsi="標楷體" w:hint="eastAsia"/>
                <w:color w:val="auto"/>
              </w:rPr>
              <w:t>□其他，</w:t>
            </w:r>
            <w:r w:rsidR="00FA28E4" w:rsidRPr="000404E5">
              <w:rPr>
                <w:rFonts w:ascii="標楷體" w:eastAsia="標楷體" w:hAnsi="標楷體" w:hint="eastAsia"/>
                <w:color w:val="auto"/>
              </w:rPr>
              <w:t>說明：</w:t>
            </w:r>
          </w:p>
        </w:tc>
      </w:tr>
      <w:tr w:rsidR="000404E5" w:rsidRPr="000404E5" w14:paraId="4E1F505E" w14:textId="77777777" w:rsidTr="00910407">
        <w:trPr>
          <w:trHeight w:val="624"/>
        </w:trPr>
        <w:tc>
          <w:tcPr>
            <w:tcW w:w="1134" w:type="dxa"/>
            <w:vMerge/>
            <w:vAlign w:val="center"/>
          </w:tcPr>
          <w:p w14:paraId="362EBFE6" w14:textId="77777777" w:rsidR="00FA28E4" w:rsidRPr="000404E5" w:rsidRDefault="00FA28E4" w:rsidP="00FA28E4">
            <w:pPr>
              <w:pStyle w:val="a4"/>
              <w:snapToGrid w:val="0"/>
              <w:ind w:leftChars="0" w:left="0"/>
              <w:jc w:val="distribute"/>
              <w:rPr>
                <w:rFonts w:ascii="標楷體" w:eastAsia="標楷體" w:hAnsi="標楷體"/>
                <w:color w:val="auto"/>
                <w:sz w:val="28"/>
                <w:szCs w:val="26"/>
              </w:rPr>
            </w:pPr>
          </w:p>
        </w:tc>
        <w:tc>
          <w:tcPr>
            <w:tcW w:w="8392" w:type="dxa"/>
            <w:gridSpan w:val="5"/>
            <w:vAlign w:val="center"/>
          </w:tcPr>
          <w:p w14:paraId="3A84A063" w14:textId="77777777" w:rsidR="000403B5" w:rsidRPr="000404E5" w:rsidRDefault="00FA28E4" w:rsidP="00FA28E4">
            <w:pPr>
              <w:pStyle w:val="a4"/>
              <w:snapToGrid w:val="0"/>
              <w:ind w:leftChars="0" w:left="0"/>
              <w:rPr>
                <w:rFonts w:ascii="標楷體" w:eastAsia="標楷體" w:hAnsi="標楷體"/>
                <w:color w:val="auto"/>
              </w:rPr>
            </w:pPr>
            <w:r w:rsidRPr="000404E5">
              <w:rPr>
                <w:rFonts w:ascii="標楷體" w:eastAsia="標楷體" w:hAnsi="標楷體" w:hint="eastAsia"/>
                <w:color w:val="auto"/>
              </w:rPr>
              <w:t xml:space="preserve">告知日期：　</w:t>
            </w:r>
            <w:r w:rsidR="006C1690" w:rsidRPr="000404E5">
              <w:rPr>
                <w:rFonts w:ascii="標楷體" w:eastAsia="標楷體" w:hAnsi="標楷體" w:hint="eastAsia"/>
                <w:color w:val="auto"/>
              </w:rPr>
              <w:t xml:space="preserve">   </w:t>
            </w:r>
            <w:r w:rsidRPr="000404E5">
              <w:rPr>
                <w:rFonts w:ascii="標楷體" w:eastAsia="標楷體" w:hAnsi="標楷體" w:hint="eastAsia"/>
                <w:color w:val="auto"/>
              </w:rPr>
              <w:t xml:space="preserve">　年　</w:t>
            </w:r>
            <w:r w:rsidR="006C1690" w:rsidRPr="000404E5">
              <w:rPr>
                <w:rFonts w:ascii="標楷體" w:eastAsia="標楷體" w:hAnsi="標楷體" w:hint="eastAsia"/>
                <w:color w:val="auto"/>
              </w:rPr>
              <w:t xml:space="preserve">  </w:t>
            </w:r>
            <w:r w:rsidRPr="000404E5">
              <w:rPr>
                <w:rFonts w:ascii="標楷體" w:eastAsia="標楷體" w:hAnsi="標楷體" w:hint="eastAsia"/>
                <w:color w:val="auto"/>
              </w:rPr>
              <w:t xml:space="preserve">　月　</w:t>
            </w:r>
            <w:r w:rsidR="006C1690" w:rsidRPr="000404E5">
              <w:rPr>
                <w:rFonts w:ascii="標楷體" w:eastAsia="標楷體" w:hAnsi="標楷體" w:hint="eastAsia"/>
                <w:color w:val="auto"/>
              </w:rPr>
              <w:t xml:space="preserve">  </w:t>
            </w:r>
            <w:r w:rsidRPr="000404E5">
              <w:rPr>
                <w:rFonts w:ascii="標楷體" w:eastAsia="標楷體" w:hAnsi="標楷體" w:hint="eastAsia"/>
                <w:color w:val="auto"/>
              </w:rPr>
              <w:t xml:space="preserve">　日</w:t>
            </w:r>
          </w:p>
          <w:p w14:paraId="0D09DAE6" w14:textId="77777777" w:rsidR="00FA28E4" w:rsidRPr="000404E5" w:rsidRDefault="000403B5" w:rsidP="00FA28E4">
            <w:pPr>
              <w:pStyle w:val="a4"/>
              <w:snapToGrid w:val="0"/>
              <w:ind w:leftChars="0" w:left="0"/>
              <w:rPr>
                <w:rFonts w:ascii="標楷體" w:eastAsia="標楷體" w:hAnsi="標楷體"/>
                <w:color w:val="auto"/>
              </w:rPr>
            </w:pPr>
            <w:r w:rsidRPr="000404E5">
              <w:rPr>
                <w:rFonts w:ascii="標楷體" w:eastAsia="標楷體" w:hAnsi="標楷體" w:hint="eastAsia"/>
                <w:color w:val="auto"/>
              </w:rPr>
              <w:t>※</w:t>
            </w:r>
            <w:r w:rsidR="00FA28E4" w:rsidRPr="000404E5">
              <w:rPr>
                <w:rFonts w:ascii="標楷體" w:eastAsia="標楷體" w:hAnsi="標楷體" w:hint="eastAsia"/>
                <w:color w:val="auto"/>
              </w:rPr>
              <w:t>應於</w:t>
            </w:r>
            <w:r w:rsidR="00FA28E4" w:rsidRPr="000404E5">
              <w:rPr>
                <w:rFonts w:ascii="標楷體" w:eastAsia="標楷體" w:hAnsi="標楷體" w:hint="eastAsia"/>
                <w:b/>
                <w:color w:val="auto"/>
              </w:rPr>
              <w:t>作業開始前</w:t>
            </w:r>
            <w:r w:rsidR="00F10490" w:rsidRPr="000404E5">
              <w:rPr>
                <w:rFonts w:ascii="標楷體" w:eastAsia="標楷體" w:hAnsi="標楷體" w:hint="eastAsia"/>
                <w:color w:val="auto"/>
              </w:rPr>
              <w:t>將作業環境危害因素告知承攬商，</w:t>
            </w:r>
            <w:r w:rsidR="00FA28E4" w:rsidRPr="000404E5">
              <w:rPr>
                <w:rFonts w:ascii="標楷體" w:eastAsia="標楷體" w:hAnsi="標楷體" w:hint="eastAsia"/>
                <w:color w:val="auto"/>
              </w:rPr>
              <w:t>告知日期</w:t>
            </w:r>
            <w:r w:rsidR="00FA28E4" w:rsidRPr="000404E5">
              <w:rPr>
                <w:rFonts w:ascii="標楷體" w:eastAsia="標楷體" w:hAnsi="標楷體" w:hint="eastAsia"/>
                <w:b/>
                <w:color w:val="auto"/>
              </w:rPr>
              <w:t>應早於</w:t>
            </w:r>
            <w:r w:rsidR="00FA28E4" w:rsidRPr="000404E5">
              <w:rPr>
                <w:rFonts w:ascii="標楷體" w:eastAsia="標楷體" w:hAnsi="標楷體" w:hint="eastAsia"/>
                <w:color w:val="auto"/>
              </w:rPr>
              <w:t>作業</w:t>
            </w:r>
            <w:r w:rsidRPr="000404E5">
              <w:rPr>
                <w:rFonts w:ascii="標楷體" w:eastAsia="標楷體" w:hAnsi="標楷體" w:hint="eastAsia"/>
                <w:color w:val="auto"/>
              </w:rPr>
              <w:t>首日</w:t>
            </w:r>
          </w:p>
        </w:tc>
      </w:tr>
      <w:tr w:rsidR="000404E5" w:rsidRPr="000404E5" w14:paraId="30A4CA39" w14:textId="77777777" w:rsidTr="00A53CA7">
        <w:trPr>
          <w:trHeight w:val="624"/>
        </w:trPr>
        <w:tc>
          <w:tcPr>
            <w:tcW w:w="1134" w:type="dxa"/>
            <w:vAlign w:val="center"/>
          </w:tcPr>
          <w:p w14:paraId="225B0370" w14:textId="77777777" w:rsidR="00B72336" w:rsidRPr="000404E5" w:rsidRDefault="00543EB1" w:rsidP="00F67A40">
            <w:pPr>
              <w:snapToGrid w:val="0"/>
              <w:ind w:leftChars="-25" w:left="-60" w:rightChars="-25" w:right="-60"/>
              <w:jc w:val="distribute"/>
              <w:rPr>
                <w:rFonts w:ascii="標楷體" w:eastAsia="標楷體" w:hAnsi="標楷體"/>
                <w:color w:val="auto"/>
              </w:rPr>
            </w:pPr>
            <w:r w:rsidRPr="000404E5">
              <w:rPr>
                <w:rFonts w:ascii="標楷體" w:eastAsia="標楷體" w:hAnsi="標楷體" w:hint="eastAsia"/>
                <w:color w:val="auto"/>
              </w:rPr>
              <w:t>工作</w:t>
            </w:r>
            <w:r w:rsidR="00520DAA" w:rsidRPr="000404E5">
              <w:rPr>
                <w:rFonts w:ascii="標楷體" w:eastAsia="標楷體" w:hAnsi="標楷體" w:hint="eastAsia"/>
                <w:color w:val="auto"/>
              </w:rPr>
              <w:t>場所</w:t>
            </w:r>
            <w:r w:rsidR="00AC535F" w:rsidRPr="000404E5">
              <w:rPr>
                <w:rFonts w:ascii="標楷體" w:eastAsia="標楷體" w:hAnsi="標楷體"/>
                <w:color w:val="auto"/>
              </w:rPr>
              <w:br/>
            </w:r>
            <w:r w:rsidR="00AC535F" w:rsidRPr="000404E5">
              <w:rPr>
                <w:rFonts w:ascii="標楷體" w:eastAsia="標楷體" w:hAnsi="標楷體" w:hint="eastAsia"/>
                <w:color w:val="auto"/>
              </w:rPr>
              <w:t>管理單位</w:t>
            </w:r>
          </w:p>
        </w:tc>
        <w:tc>
          <w:tcPr>
            <w:tcW w:w="4309" w:type="dxa"/>
            <w:gridSpan w:val="2"/>
            <w:vAlign w:val="center"/>
          </w:tcPr>
          <w:p w14:paraId="189F98A3" w14:textId="77777777" w:rsidR="00B72336" w:rsidRPr="000404E5" w:rsidRDefault="00B72336" w:rsidP="004C259A">
            <w:pPr>
              <w:pStyle w:val="a4"/>
              <w:ind w:leftChars="0" w:left="0"/>
              <w:rPr>
                <w:rFonts w:ascii="標楷體" w:eastAsia="標楷體" w:hAnsi="標楷體"/>
                <w:color w:val="auto"/>
                <w:sz w:val="26"/>
                <w:szCs w:val="26"/>
              </w:rPr>
            </w:pPr>
          </w:p>
        </w:tc>
        <w:tc>
          <w:tcPr>
            <w:tcW w:w="1134" w:type="dxa"/>
            <w:gridSpan w:val="2"/>
            <w:vAlign w:val="center"/>
          </w:tcPr>
          <w:p w14:paraId="3DAF5A7D" w14:textId="77777777" w:rsidR="00B72336" w:rsidRPr="000404E5" w:rsidRDefault="00AC535F" w:rsidP="00F67A40">
            <w:pPr>
              <w:pStyle w:val="a4"/>
              <w:snapToGrid w:val="0"/>
              <w:ind w:leftChars="-25" w:left="-60" w:rightChars="-25" w:right="-60"/>
              <w:jc w:val="distribute"/>
              <w:rPr>
                <w:rFonts w:ascii="標楷體" w:eastAsia="標楷體" w:hAnsi="標楷體"/>
                <w:color w:val="auto"/>
                <w:szCs w:val="26"/>
              </w:rPr>
            </w:pPr>
            <w:r w:rsidRPr="000404E5">
              <w:rPr>
                <w:rFonts w:ascii="標楷體" w:eastAsia="標楷體" w:hAnsi="標楷體" w:hint="eastAsia"/>
                <w:color w:val="auto"/>
                <w:szCs w:val="26"/>
              </w:rPr>
              <w:t>請購單位承辦人</w:t>
            </w:r>
          </w:p>
        </w:tc>
        <w:tc>
          <w:tcPr>
            <w:tcW w:w="2949" w:type="dxa"/>
            <w:vAlign w:val="bottom"/>
          </w:tcPr>
          <w:p w14:paraId="0B2F4CDF" w14:textId="77777777" w:rsidR="00B72336" w:rsidRPr="000404E5" w:rsidRDefault="00520DAA" w:rsidP="004F61CC">
            <w:pPr>
              <w:pStyle w:val="a4"/>
              <w:snapToGrid w:val="0"/>
              <w:ind w:leftChars="0" w:left="0"/>
              <w:jc w:val="right"/>
              <w:rPr>
                <w:rFonts w:ascii="標楷體" w:eastAsia="標楷體" w:hAnsi="標楷體"/>
                <w:color w:val="auto"/>
                <w:sz w:val="20"/>
                <w:szCs w:val="26"/>
              </w:rPr>
            </w:pPr>
            <w:r w:rsidRPr="000404E5">
              <w:rPr>
                <w:rFonts w:ascii="標楷體" w:eastAsia="標楷體" w:hAnsi="標楷體" w:hint="eastAsia"/>
                <w:color w:val="auto"/>
                <w:sz w:val="16"/>
                <w:szCs w:val="26"/>
              </w:rPr>
              <w:t>(簽章)</w:t>
            </w:r>
          </w:p>
        </w:tc>
      </w:tr>
      <w:tr w:rsidR="000404E5" w:rsidRPr="000404E5" w14:paraId="5DB4578C" w14:textId="77777777" w:rsidTr="00A53CA7">
        <w:trPr>
          <w:trHeight w:val="624"/>
        </w:trPr>
        <w:tc>
          <w:tcPr>
            <w:tcW w:w="1134" w:type="dxa"/>
            <w:tcBorders>
              <w:bottom w:val="double" w:sz="12" w:space="0" w:color="auto"/>
            </w:tcBorders>
            <w:vAlign w:val="center"/>
          </w:tcPr>
          <w:p w14:paraId="3CEEC3ED" w14:textId="77777777" w:rsidR="007917C0" w:rsidRPr="000404E5" w:rsidRDefault="00B72336" w:rsidP="00F67A40">
            <w:pPr>
              <w:pStyle w:val="a4"/>
              <w:snapToGrid w:val="0"/>
              <w:ind w:leftChars="-25" w:left="-60" w:rightChars="-25" w:right="-60"/>
              <w:jc w:val="distribute"/>
              <w:rPr>
                <w:rFonts w:ascii="標楷體" w:eastAsia="標楷體" w:hAnsi="標楷體"/>
                <w:color w:val="auto"/>
              </w:rPr>
            </w:pPr>
            <w:r w:rsidRPr="000404E5">
              <w:rPr>
                <w:rFonts w:ascii="標楷體" w:eastAsia="標楷體" w:hAnsi="標楷體" w:hint="eastAsia"/>
                <w:color w:val="auto"/>
              </w:rPr>
              <w:t>作業場所</w:t>
            </w:r>
          </w:p>
          <w:p w14:paraId="2EDF1F0F" w14:textId="77777777" w:rsidR="00B72336" w:rsidRPr="000404E5" w:rsidRDefault="00AC535F" w:rsidP="00F67A40">
            <w:pPr>
              <w:pStyle w:val="a4"/>
              <w:snapToGrid w:val="0"/>
              <w:ind w:leftChars="-25" w:left="-60" w:rightChars="-25" w:right="-60"/>
              <w:jc w:val="distribute"/>
              <w:rPr>
                <w:rFonts w:ascii="標楷體" w:eastAsia="標楷體" w:hAnsi="標楷體"/>
                <w:color w:val="auto"/>
              </w:rPr>
            </w:pPr>
            <w:r w:rsidRPr="000404E5">
              <w:rPr>
                <w:rFonts w:ascii="標楷體" w:eastAsia="標楷體" w:hAnsi="標楷體" w:hint="eastAsia"/>
                <w:color w:val="auto"/>
              </w:rPr>
              <w:t>管理</w:t>
            </w:r>
            <w:r w:rsidR="00B72336" w:rsidRPr="000404E5">
              <w:rPr>
                <w:rFonts w:ascii="標楷體" w:eastAsia="標楷體" w:hAnsi="標楷體" w:hint="eastAsia"/>
                <w:color w:val="auto"/>
              </w:rPr>
              <w:t>人</w:t>
            </w:r>
          </w:p>
        </w:tc>
        <w:tc>
          <w:tcPr>
            <w:tcW w:w="4309" w:type="dxa"/>
            <w:gridSpan w:val="2"/>
            <w:tcBorders>
              <w:bottom w:val="double" w:sz="12" w:space="0" w:color="auto"/>
            </w:tcBorders>
          </w:tcPr>
          <w:p w14:paraId="40B7529F" w14:textId="77777777" w:rsidR="004F61CC" w:rsidRPr="000404E5" w:rsidRDefault="00B72336" w:rsidP="004F61CC">
            <w:pPr>
              <w:pStyle w:val="a4"/>
              <w:snapToGrid w:val="0"/>
              <w:ind w:leftChars="-25" w:left="-60" w:rightChars="-50" w:right="-120"/>
              <w:jc w:val="both"/>
              <w:rPr>
                <w:rFonts w:ascii="標楷體" w:eastAsia="標楷體" w:hAnsi="標楷體"/>
                <w:color w:val="auto"/>
                <w:szCs w:val="26"/>
              </w:rPr>
            </w:pPr>
            <w:r w:rsidRPr="000404E5">
              <w:rPr>
                <w:rFonts w:ascii="標楷體" w:eastAsia="標楷體" w:hAnsi="標楷體" w:hint="eastAsia"/>
                <w:color w:val="auto"/>
                <w:szCs w:val="26"/>
              </w:rPr>
              <w:t>□</w:t>
            </w:r>
            <w:proofErr w:type="gramStart"/>
            <w:r w:rsidRPr="000404E5">
              <w:rPr>
                <w:rFonts w:ascii="標楷體" w:eastAsia="標楷體" w:hAnsi="標楷體" w:hint="eastAsia"/>
                <w:color w:val="auto"/>
                <w:szCs w:val="26"/>
              </w:rPr>
              <w:t>同請購</w:t>
            </w:r>
            <w:proofErr w:type="gramEnd"/>
            <w:r w:rsidRPr="000404E5">
              <w:rPr>
                <w:rFonts w:ascii="標楷體" w:eastAsia="標楷體" w:hAnsi="標楷體" w:hint="eastAsia"/>
                <w:color w:val="auto"/>
                <w:szCs w:val="26"/>
              </w:rPr>
              <w:t>單位</w:t>
            </w:r>
            <w:r w:rsidR="004F61CC" w:rsidRPr="000404E5">
              <w:rPr>
                <w:rFonts w:ascii="標楷體" w:eastAsia="標楷體" w:hAnsi="標楷體" w:hint="eastAsia"/>
                <w:color w:val="auto"/>
                <w:szCs w:val="26"/>
              </w:rPr>
              <w:t>承辦人</w:t>
            </w:r>
          </w:p>
          <w:p w14:paraId="53E9853D" w14:textId="77777777" w:rsidR="004F61CC" w:rsidRPr="000404E5" w:rsidRDefault="004F61CC" w:rsidP="007917C0">
            <w:pPr>
              <w:pStyle w:val="a4"/>
              <w:snapToGrid w:val="0"/>
              <w:spacing w:line="216" w:lineRule="auto"/>
              <w:ind w:leftChars="0" w:left="0" w:rightChars="-25" w:right="-60"/>
              <w:jc w:val="right"/>
              <w:rPr>
                <w:rFonts w:ascii="標楷體" w:eastAsia="標楷體" w:hAnsi="標楷體"/>
                <w:color w:val="auto"/>
                <w:sz w:val="16"/>
                <w:szCs w:val="26"/>
              </w:rPr>
            </w:pPr>
          </w:p>
          <w:p w14:paraId="40A94915" w14:textId="77777777" w:rsidR="00B72336" w:rsidRPr="000404E5" w:rsidRDefault="004F61CC" w:rsidP="007917C0">
            <w:pPr>
              <w:pStyle w:val="a4"/>
              <w:snapToGrid w:val="0"/>
              <w:spacing w:line="216" w:lineRule="auto"/>
              <w:ind w:leftChars="0" w:left="0" w:rightChars="-25" w:right="-60"/>
              <w:jc w:val="right"/>
              <w:rPr>
                <w:rFonts w:ascii="標楷體" w:eastAsia="標楷體" w:hAnsi="標楷體"/>
                <w:color w:val="auto"/>
                <w:sz w:val="26"/>
                <w:szCs w:val="26"/>
              </w:rPr>
            </w:pPr>
            <w:r w:rsidRPr="000404E5">
              <w:rPr>
                <w:rFonts w:ascii="標楷體" w:eastAsia="標楷體" w:hAnsi="標楷體" w:hint="eastAsia"/>
                <w:color w:val="auto"/>
                <w:sz w:val="16"/>
                <w:szCs w:val="26"/>
              </w:rPr>
              <w:t>(簽章)</w:t>
            </w:r>
          </w:p>
        </w:tc>
        <w:tc>
          <w:tcPr>
            <w:tcW w:w="1134" w:type="dxa"/>
            <w:gridSpan w:val="2"/>
            <w:tcBorders>
              <w:bottom w:val="double" w:sz="12" w:space="0" w:color="auto"/>
            </w:tcBorders>
            <w:vAlign w:val="center"/>
          </w:tcPr>
          <w:p w14:paraId="39656EE4" w14:textId="77777777" w:rsidR="00AC535F" w:rsidRPr="000404E5" w:rsidRDefault="00AC535F" w:rsidP="00F67A40">
            <w:pPr>
              <w:pStyle w:val="a4"/>
              <w:snapToGrid w:val="0"/>
              <w:ind w:leftChars="-25" w:left="-60" w:rightChars="-25" w:right="-60"/>
              <w:jc w:val="distribute"/>
              <w:rPr>
                <w:rFonts w:ascii="標楷體" w:eastAsia="標楷體" w:hAnsi="標楷體"/>
                <w:color w:val="auto"/>
                <w:szCs w:val="26"/>
              </w:rPr>
            </w:pPr>
            <w:r w:rsidRPr="000404E5">
              <w:rPr>
                <w:rFonts w:ascii="標楷體" w:eastAsia="標楷體" w:hAnsi="標楷體" w:hint="eastAsia"/>
                <w:color w:val="auto"/>
                <w:szCs w:val="26"/>
              </w:rPr>
              <w:t>請購單位</w:t>
            </w:r>
          </w:p>
          <w:p w14:paraId="035BE684" w14:textId="77777777" w:rsidR="00B72336" w:rsidRPr="000404E5" w:rsidRDefault="00AC535F" w:rsidP="00F67A40">
            <w:pPr>
              <w:pStyle w:val="a4"/>
              <w:snapToGrid w:val="0"/>
              <w:ind w:leftChars="-25" w:left="-60" w:rightChars="-25" w:right="-60"/>
              <w:jc w:val="distribute"/>
              <w:rPr>
                <w:rFonts w:ascii="標楷體" w:eastAsia="標楷體" w:hAnsi="標楷體"/>
                <w:color w:val="auto"/>
                <w:szCs w:val="26"/>
              </w:rPr>
            </w:pPr>
            <w:r w:rsidRPr="000404E5">
              <w:rPr>
                <w:rFonts w:ascii="標楷體" w:eastAsia="標楷體" w:hAnsi="標楷體" w:hint="eastAsia"/>
                <w:color w:val="auto"/>
                <w:szCs w:val="26"/>
              </w:rPr>
              <w:t>主管</w:t>
            </w:r>
          </w:p>
        </w:tc>
        <w:tc>
          <w:tcPr>
            <w:tcW w:w="2949" w:type="dxa"/>
            <w:tcBorders>
              <w:bottom w:val="double" w:sz="12" w:space="0" w:color="auto"/>
            </w:tcBorders>
            <w:vAlign w:val="bottom"/>
          </w:tcPr>
          <w:p w14:paraId="77A70694" w14:textId="77777777" w:rsidR="00B72336" w:rsidRPr="000404E5" w:rsidRDefault="00520DAA" w:rsidP="004F61CC">
            <w:pPr>
              <w:pStyle w:val="a4"/>
              <w:snapToGrid w:val="0"/>
              <w:ind w:leftChars="0" w:left="0"/>
              <w:jc w:val="right"/>
              <w:rPr>
                <w:rFonts w:ascii="標楷體" w:eastAsia="標楷體" w:hAnsi="標楷體"/>
                <w:color w:val="auto"/>
                <w:sz w:val="20"/>
                <w:szCs w:val="26"/>
              </w:rPr>
            </w:pPr>
            <w:r w:rsidRPr="000404E5">
              <w:rPr>
                <w:rFonts w:ascii="標楷體" w:eastAsia="標楷體" w:hAnsi="標楷體" w:hint="eastAsia"/>
                <w:color w:val="auto"/>
                <w:sz w:val="16"/>
                <w:szCs w:val="26"/>
              </w:rPr>
              <w:t>(簽章)</w:t>
            </w:r>
          </w:p>
        </w:tc>
      </w:tr>
      <w:tr w:rsidR="000404E5" w:rsidRPr="000404E5" w14:paraId="5BDDCE1E" w14:textId="77777777" w:rsidTr="00A53CA7">
        <w:trPr>
          <w:trHeight w:val="624"/>
        </w:trPr>
        <w:tc>
          <w:tcPr>
            <w:tcW w:w="1134" w:type="dxa"/>
            <w:tcBorders>
              <w:top w:val="double" w:sz="12" w:space="0" w:color="auto"/>
            </w:tcBorders>
            <w:vAlign w:val="center"/>
          </w:tcPr>
          <w:p w14:paraId="6A8F7265" w14:textId="77777777" w:rsidR="001B181C" w:rsidRPr="000404E5" w:rsidRDefault="001B181C" w:rsidP="00F67A40">
            <w:pPr>
              <w:pStyle w:val="a4"/>
              <w:ind w:leftChars="-25" w:left="-60" w:rightChars="-25" w:right="-60"/>
              <w:jc w:val="distribute"/>
              <w:rPr>
                <w:rFonts w:ascii="標楷體" w:eastAsia="標楷體" w:hAnsi="標楷體"/>
                <w:color w:val="auto"/>
              </w:rPr>
            </w:pPr>
            <w:r w:rsidRPr="000404E5">
              <w:rPr>
                <w:rFonts w:ascii="標楷體" w:eastAsia="標楷體" w:hAnsi="標楷體" w:hint="eastAsia"/>
                <w:color w:val="auto"/>
              </w:rPr>
              <w:t>承攬商</w:t>
            </w:r>
          </w:p>
        </w:tc>
        <w:tc>
          <w:tcPr>
            <w:tcW w:w="4309" w:type="dxa"/>
            <w:gridSpan w:val="2"/>
            <w:tcBorders>
              <w:top w:val="double" w:sz="12" w:space="0" w:color="auto"/>
            </w:tcBorders>
            <w:vAlign w:val="center"/>
          </w:tcPr>
          <w:p w14:paraId="1C24730C" w14:textId="77777777" w:rsidR="001B181C" w:rsidRPr="000404E5" w:rsidRDefault="006C1690" w:rsidP="002D4730">
            <w:pPr>
              <w:pStyle w:val="a4"/>
              <w:ind w:leftChars="50" w:left="120"/>
              <w:rPr>
                <w:rFonts w:ascii="標楷體" w:eastAsia="標楷體" w:hAnsi="標楷體"/>
                <w:color w:val="auto"/>
                <w:sz w:val="20"/>
                <w:szCs w:val="20"/>
              </w:rPr>
            </w:pPr>
            <w:r w:rsidRPr="000404E5">
              <w:rPr>
                <w:rFonts w:ascii="標楷體" w:eastAsia="標楷體" w:hAnsi="標楷體" w:hint="eastAsia"/>
                <w:color w:val="auto"/>
                <w:sz w:val="20"/>
                <w:szCs w:val="20"/>
              </w:rPr>
              <w:t xml:space="preserve"> </w:t>
            </w:r>
          </w:p>
        </w:tc>
        <w:tc>
          <w:tcPr>
            <w:tcW w:w="1134" w:type="dxa"/>
            <w:gridSpan w:val="2"/>
            <w:tcBorders>
              <w:top w:val="double" w:sz="12" w:space="0" w:color="auto"/>
            </w:tcBorders>
            <w:vAlign w:val="center"/>
          </w:tcPr>
          <w:p w14:paraId="3D5E4B7B" w14:textId="77777777" w:rsidR="001B181C" w:rsidRPr="000404E5" w:rsidRDefault="001B181C" w:rsidP="00F67A40">
            <w:pPr>
              <w:pStyle w:val="a4"/>
              <w:snapToGrid w:val="0"/>
              <w:ind w:leftChars="-25" w:left="-60" w:rightChars="-25" w:right="-60"/>
              <w:jc w:val="distribute"/>
              <w:rPr>
                <w:rFonts w:ascii="標楷體" w:eastAsia="標楷體" w:hAnsi="標楷體"/>
                <w:color w:val="auto"/>
                <w:szCs w:val="26"/>
              </w:rPr>
            </w:pPr>
            <w:r w:rsidRPr="000404E5">
              <w:rPr>
                <w:rFonts w:ascii="標楷體" w:eastAsia="標楷體" w:hAnsi="標楷體" w:hint="eastAsia"/>
                <w:color w:val="auto"/>
                <w:szCs w:val="26"/>
              </w:rPr>
              <w:t>統一編號</w:t>
            </w:r>
          </w:p>
        </w:tc>
        <w:tc>
          <w:tcPr>
            <w:tcW w:w="2949" w:type="dxa"/>
            <w:tcBorders>
              <w:top w:val="double" w:sz="12" w:space="0" w:color="auto"/>
            </w:tcBorders>
            <w:vAlign w:val="center"/>
          </w:tcPr>
          <w:p w14:paraId="65828965" w14:textId="77777777" w:rsidR="001B181C" w:rsidRPr="000404E5" w:rsidRDefault="006C1690" w:rsidP="004C259A">
            <w:pPr>
              <w:pStyle w:val="a4"/>
              <w:ind w:leftChars="50" w:left="120"/>
              <w:jc w:val="center"/>
              <w:rPr>
                <w:rFonts w:ascii="標楷體" w:eastAsia="標楷體" w:hAnsi="標楷體"/>
                <w:color w:val="auto"/>
                <w:sz w:val="26"/>
                <w:szCs w:val="26"/>
              </w:rPr>
            </w:pPr>
            <w:r w:rsidRPr="000404E5">
              <w:rPr>
                <w:rFonts w:ascii="標楷體" w:eastAsia="標楷體" w:hAnsi="標楷體" w:hint="eastAsia"/>
                <w:color w:val="auto"/>
                <w:sz w:val="26"/>
                <w:szCs w:val="26"/>
              </w:rPr>
              <w:t xml:space="preserve"> </w:t>
            </w:r>
          </w:p>
        </w:tc>
      </w:tr>
      <w:tr w:rsidR="000404E5" w:rsidRPr="000404E5" w14:paraId="0302685A" w14:textId="77777777" w:rsidTr="00A53CA7">
        <w:trPr>
          <w:trHeight w:val="624"/>
        </w:trPr>
        <w:tc>
          <w:tcPr>
            <w:tcW w:w="1134" w:type="dxa"/>
            <w:vAlign w:val="center"/>
          </w:tcPr>
          <w:p w14:paraId="67393A59" w14:textId="77777777" w:rsidR="00E33107" w:rsidRPr="000404E5" w:rsidRDefault="00E33107" w:rsidP="00F67A40">
            <w:pPr>
              <w:pStyle w:val="a4"/>
              <w:ind w:leftChars="-25" w:left="-60" w:rightChars="-25" w:right="-60"/>
              <w:jc w:val="distribute"/>
              <w:rPr>
                <w:rFonts w:ascii="標楷體" w:eastAsia="標楷體" w:hAnsi="標楷體"/>
                <w:color w:val="auto"/>
              </w:rPr>
            </w:pPr>
            <w:r w:rsidRPr="000404E5">
              <w:rPr>
                <w:rFonts w:ascii="標楷體" w:eastAsia="標楷體" w:hAnsi="標楷體" w:hint="eastAsia"/>
                <w:color w:val="auto"/>
              </w:rPr>
              <w:t>作業名稱</w:t>
            </w:r>
          </w:p>
        </w:tc>
        <w:tc>
          <w:tcPr>
            <w:tcW w:w="4309" w:type="dxa"/>
            <w:gridSpan w:val="2"/>
            <w:vAlign w:val="center"/>
          </w:tcPr>
          <w:p w14:paraId="1980664A" w14:textId="77777777" w:rsidR="00E33107" w:rsidRPr="000404E5" w:rsidRDefault="006C1690" w:rsidP="00B25909">
            <w:pPr>
              <w:pStyle w:val="a4"/>
              <w:ind w:leftChars="50" w:left="120"/>
              <w:jc w:val="both"/>
              <w:rPr>
                <w:rFonts w:ascii="標楷體" w:eastAsia="標楷體" w:hAnsi="標楷體"/>
                <w:color w:val="auto"/>
                <w:sz w:val="26"/>
                <w:szCs w:val="26"/>
              </w:rPr>
            </w:pPr>
            <w:r w:rsidRPr="000404E5">
              <w:rPr>
                <w:rFonts w:ascii="標楷體" w:eastAsia="標楷體" w:hAnsi="標楷體" w:hint="eastAsia"/>
                <w:color w:val="auto"/>
                <w:sz w:val="26"/>
                <w:szCs w:val="26"/>
              </w:rPr>
              <w:t xml:space="preserve"> </w:t>
            </w:r>
          </w:p>
        </w:tc>
        <w:tc>
          <w:tcPr>
            <w:tcW w:w="1134" w:type="dxa"/>
            <w:gridSpan w:val="2"/>
            <w:vAlign w:val="center"/>
          </w:tcPr>
          <w:p w14:paraId="6DE0E552" w14:textId="77777777" w:rsidR="00E33107" w:rsidRPr="000404E5" w:rsidRDefault="001B181C" w:rsidP="00F67A40">
            <w:pPr>
              <w:pStyle w:val="a4"/>
              <w:snapToGrid w:val="0"/>
              <w:ind w:leftChars="-25" w:left="-60" w:rightChars="-25" w:right="-60"/>
              <w:jc w:val="distribute"/>
              <w:rPr>
                <w:rFonts w:ascii="標楷體" w:eastAsia="標楷體" w:hAnsi="標楷體"/>
                <w:color w:val="auto"/>
                <w:szCs w:val="26"/>
              </w:rPr>
            </w:pPr>
            <w:r w:rsidRPr="000404E5">
              <w:rPr>
                <w:rFonts w:ascii="標楷體" w:eastAsia="標楷體" w:hAnsi="標楷體" w:hint="eastAsia"/>
                <w:color w:val="auto"/>
                <w:szCs w:val="26"/>
              </w:rPr>
              <w:t>負責人或現場</w:t>
            </w:r>
            <w:r w:rsidR="00F42062" w:rsidRPr="000404E5">
              <w:rPr>
                <w:rFonts w:ascii="標楷體" w:eastAsia="標楷體" w:hAnsi="標楷體" w:hint="eastAsia"/>
                <w:color w:val="auto"/>
                <w:szCs w:val="26"/>
              </w:rPr>
              <w:t>主管</w:t>
            </w:r>
          </w:p>
        </w:tc>
        <w:tc>
          <w:tcPr>
            <w:tcW w:w="2949" w:type="dxa"/>
            <w:vAlign w:val="bottom"/>
          </w:tcPr>
          <w:p w14:paraId="67CA5CB8" w14:textId="77777777" w:rsidR="003A762A" w:rsidRPr="000404E5" w:rsidRDefault="006C1690" w:rsidP="003A762A">
            <w:pPr>
              <w:pStyle w:val="a4"/>
              <w:snapToGrid w:val="0"/>
              <w:ind w:leftChars="0" w:left="0"/>
              <w:rPr>
                <w:rFonts w:ascii="標楷體" w:eastAsia="標楷體" w:hAnsi="標楷體"/>
                <w:color w:val="auto"/>
                <w:sz w:val="20"/>
                <w:szCs w:val="26"/>
              </w:rPr>
            </w:pPr>
            <w:r w:rsidRPr="000404E5">
              <w:rPr>
                <w:rFonts w:ascii="標楷體" w:eastAsia="標楷體" w:hAnsi="標楷體" w:hint="eastAsia"/>
                <w:color w:val="auto"/>
                <w:sz w:val="20"/>
                <w:szCs w:val="26"/>
              </w:rPr>
              <w:t xml:space="preserve"> </w:t>
            </w:r>
          </w:p>
          <w:p w14:paraId="5953E844" w14:textId="77777777" w:rsidR="00E33107" w:rsidRPr="000404E5" w:rsidRDefault="00FA28E4" w:rsidP="004F61CC">
            <w:pPr>
              <w:pStyle w:val="a4"/>
              <w:snapToGrid w:val="0"/>
              <w:ind w:leftChars="50" w:left="120"/>
              <w:jc w:val="right"/>
              <w:rPr>
                <w:rFonts w:ascii="標楷體" w:eastAsia="標楷體" w:hAnsi="標楷體"/>
                <w:color w:val="auto"/>
                <w:sz w:val="26"/>
                <w:szCs w:val="26"/>
              </w:rPr>
            </w:pPr>
            <w:r w:rsidRPr="000404E5">
              <w:rPr>
                <w:rFonts w:ascii="標楷體" w:eastAsia="標楷體" w:hAnsi="標楷體" w:hint="eastAsia"/>
                <w:color w:val="auto"/>
                <w:sz w:val="16"/>
                <w:szCs w:val="26"/>
              </w:rPr>
              <w:t>(簽章)</w:t>
            </w:r>
          </w:p>
        </w:tc>
      </w:tr>
      <w:tr w:rsidR="000404E5" w:rsidRPr="000404E5" w14:paraId="22402703" w14:textId="77777777" w:rsidTr="00A53CA7">
        <w:trPr>
          <w:trHeight w:val="624"/>
        </w:trPr>
        <w:tc>
          <w:tcPr>
            <w:tcW w:w="1134" w:type="dxa"/>
            <w:vAlign w:val="center"/>
          </w:tcPr>
          <w:p w14:paraId="0E69EA8A" w14:textId="77777777" w:rsidR="001B181C" w:rsidRPr="000404E5" w:rsidRDefault="001C7316" w:rsidP="00F67A40">
            <w:pPr>
              <w:pStyle w:val="a4"/>
              <w:snapToGrid w:val="0"/>
              <w:ind w:leftChars="-25" w:left="-60" w:rightChars="-25" w:right="-60"/>
              <w:jc w:val="distribute"/>
              <w:rPr>
                <w:rFonts w:ascii="標楷體" w:eastAsia="標楷體" w:hAnsi="標楷體"/>
                <w:color w:val="auto"/>
              </w:rPr>
            </w:pPr>
            <w:r w:rsidRPr="000404E5">
              <w:rPr>
                <w:rFonts w:ascii="標楷體" w:eastAsia="標楷體" w:hAnsi="標楷體" w:hint="eastAsia"/>
                <w:color w:val="auto"/>
              </w:rPr>
              <w:t>作業期間</w:t>
            </w:r>
          </w:p>
        </w:tc>
        <w:tc>
          <w:tcPr>
            <w:tcW w:w="4309" w:type="dxa"/>
            <w:gridSpan w:val="2"/>
            <w:vAlign w:val="center"/>
          </w:tcPr>
          <w:p w14:paraId="10575933" w14:textId="77777777" w:rsidR="001C7316" w:rsidRPr="000404E5" w:rsidRDefault="001C7316" w:rsidP="00520DAA">
            <w:pPr>
              <w:pStyle w:val="a4"/>
              <w:snapToGrid w:val="0"/>
              <w:ind w:leftChars="0" w:left="0"/>
              <w:jc w:val="both"/>
              <w:rPr>
                <w:rFonts w:ascii="標楷體" w:eastAsia="標楷體" w:hAnsi="標楷體"/>
                <w:color w:val="auto"/>
                <w:szCs w:val="26"/>
              </w:rPr>
            </w:pPr>
            <w:r w:rsidRPr="000404E5">
              <w:rPr>
                <w:rFonts w:ascii="標楷體" w:eastAsia="標楷體" w:hAnsi="標楷體" w:hint="eastAsia"/>
                <w:color w:val="auto"/>
                <w:szCs w:val="26"/>
              </w:rPr>
              <w:t xml:space="preserve">　</w:t>
            </w:r>
            <w:r w:rsidR="00CE3BEC">
              <w:rPr>
                <w:rFonts w:ascii="標楷體" w:eastAsia="標楷體" w:hAnsi="標楷體" w:hint="eastAsia"/>
                <w:color w:val="auto"/>
                <w:szCs w:val="26"/>
              </w:rPr>
              <w:t xml:space="preserve">  </w:t>
            </w:r>
            <w:r w:rsidR="002D4730" w:rsidRPr="000404E5">
              <w:rPr>
                <w:rFonts w:ascii="標楷體" w:eastAsia="標楷體" w:hAnsi="標楷體" w:hint="eastAsia"/>
                <w:color w:val="auto"/>
                <w:szCs w:val="26"/>
              </w:rPr>
              <w:t xml:space="preserve"> </w:t>
            </w:r>
            <w:r w:rsidRPr="000404E5">
              <w:rPr>
                <w:rFonts w:ascii="標楷體" w:eastAsia="標楷體" w:hAnsi="標楷體" w:hint="eastAsia"/>
                <w:color w:val="auto"/>
                <w:szCs w:val="26"/>
              </w:rPr>
              <w:t xml:space="preserve">年　</w:t>
            </w:r>
            <w:r w:rsidR="006C1690" w:rsidRPr="000404E5">
              <w:rPr>
                <w:rFonts w:ascii="標楷體" w:eastAsia="標楷體" w:hAnsi="標楷體" w:hint="eastAsia"/>
                <w:color w:val="auto"/>
                <w:szCs w:val="26"/>
              </w:rPr>
              <w:t xml:space="preserve">  </w:t>
            </w:r>
            <w:r w:rsidRPr="000404E5">
              <w:rPr>
                <w:rFonts w:ascii="標楷體" w:eastAsia="標楷體" w:hAnsi="標楷體" w:hint="eastAsia"/>
                <w:color w:val="auto"/>
                <w:szCs w:val="26"/>
              </w:rPr>
              <w:t xml:space="preserve">　月　</w:t>
            </w:r>
            <w:r w:rsidR="006C1690" w:rsidRPr="000404E5">
              <w:rPr>
                <w:rFonts w:ascii="標楷體" w:eastAsia="標楷體" w:hAnsi="標楷體" w:hint="eastAsia"/>
                <w:color w:val="auto"/>
                <w:szCs w:val="26"/>
              </w:rPr>
              <w:t xml:space="preserve">  </w:t>
            </w:r>
            <w:r w:rsidRPr="000404E5">
              <w:rPr>
                <w:rFonts w:ascii="標楷體" w:eastAsia="標楷體" w:hAnsi="標楷體" w:hint="eastAsia"/>
                <w:color w:val="auto"/>
                <w:szCs w:val="26"/>
              </w:rPr>
              <w:t xml:space="preserve">　日　</w:t>
            </w:r>
            <w:r w:rsidR="006C1690" w:rsidRPr="000404E5">
              <w:rPr>
                <w:rFonts w:ascii="標楷體" w:eastAsia="標楷體" w:hAnsi="標楷體" w:hint="eastAsia"/>
                <w:color w:val="auto"/>
                <w:szCs w:val="26"/>
              </w:rPr>
              <w:t xml:space="preserve">  </w:t>
            </w:r>
            <w:r w:rsidRPr="000404E5">
              <w:rPr>
                <w:rFonts w:ascii="標楷體" w:eastAsia="標楷體" w:hAnsi="標楷體" w:hint="eastAsia"/>
                <w:color w:val="auto"/>
                <w:szCs w:val="26"/>
              </w:rPr>
              <w:t xml:space="preserve">　時</w:t>
            </w:r>
            <w:r w:rsidR="00CE3BEC">
              <w:rPr>
                <w:rFonts w:ascii="標楷體" w:eastAsia="標楷體" w:hAnsi="標楷體" w:hint="eastAsia"/>
                <w:color w:val="auto"/>
                <w:szCs w:val="26"/>
              </w:rPr>
              <w:t xml:space="preserve"> </w:t>
            </w:r>
            <w:r w:rsidRPr="000404E5">
              <w:rPr>
                <w:rFonts w:ascii="標楷體" w:eastAsia="標楷體" w:hAnsi="標楷體" w:hint="eastAsia"/>
                <w:color w:val="auto"/>
                <w:szCs w:val="26"/>
              </w:rPr>
              <w:t>至</w:t>
            </w:r>
          </w:p>
          <w:p w14:paraId="0205B254" w14:textId="77777777" w:rsidR="001B181C" w:rsidRPr="000404E5" w:rsidRDefault="001C7316" w:rsidP="00520DAA">
            <w:pPr>
              <w:pStyle w:val="a4"/>
              <w:snapToGrid w:val="0"/>
              <w:ind w:leftChars="0" w:left="0"/>
              <w:jc w:val="both"/>
              <w:rPr>
                <w:rFonts w:ascii="標楷體" w:eastAsia="標楷體" w:hAnsi="標楷體"/>
                <w:color w:val="auto"/>
                <w:sz w:val="26"/>
                <w:szCs w:val="26"/>
              </w:rPr>
            </w:pPr>
            <w:r w:rsidRPr="000404E5">
              <w:rPr>
                <w:rFonts w:ascii="標楷體" w:eastAsia="標楷體" w:hAnsi="標楷體" w:hint="eastAsia"/>
                <w:color w:val="auto"/>
                <w:szCs w:val="26"/>
              </w:rPr>
              <w:t xml:space="preserve">　</w:t>
            </w:r>
            <w:r w:rsidR="00CE3BEC">
              <w:rPr>
                <w:rFonts w:ascii="標楷體" w:eastAsia="標楷體" w:hAnsi="標楷體" w:hint="eastAsia"/>
                <w:color w:val="auto"/>
                <w:szCs w:val="26"/>
              </w:rPr>
              <w:t xml:space="preserve">  </w:t>
            </w:r>
            <w:r w:rsidR="002D4730" w:rsidRPr="000404E5">
              <w:rPr>
                <w:rFonts w:ascii="標楷體" w:eastAsia="標楷體" w:hAnsi="標楷體" w:hint="eastAsia"/>
                <w:color w:val="auto"/>
                <w:szCs w:val="26"/>
              </w:rPr>
              <w:t xml:space="preserve"> </w:t>
            </w:r>
            <w:r w:rsidRPr="000404E5">
              <w:rPr>
                <w:rFonts w:ascii="標楷體" w:eastAsia="標楷體" w:hAnsi="標楷體" w:hint="eastAsia"/>
                <w:color w:val="auto"/>
                <w:szCs w:val="26"/>
              </w:rPr>
              <w:t xml:space="preserve">年　</w:t>
            </w:r>
            <w:r w:rsidR="006C1690" w:rsidRPr="000404E5">
              <w:rPr>
                <w:rFonts w:ascii="標楷體" w:eastAsia="標楷體" w:hAnsi="標楷體" w:hint="eastAsia"/>
                <w:color w:val="auto"/>
                <w:szCs w:val="26"/>
              </w:rPr>
              <w:t xml:space="preserve">  </w:t>
            </w:r>
            <w:r w:rsidRPr="000404E5">
              <w:rPr>
                <w:rFonts w:ascii="標楷體" w:eastAsia="標楷體" w:hAnsi="標楷體" w:hint="eastAsia"/>
                <w:color w:val="auto"/>
                <w:szCs w:val="26"/>
              </w:rPr>
              <w:t xml:space="preserve">　月　</w:t>
            </w:r>
            <w:r w:rsidR="006C1690" w:rsidRPr="000404E5">
              <w:rPr>
                <w:rFonts w:ascii="標楷體" w:eastAsia="標楷體" w:hAnsi="標楷體" w:hint="eastAsia"/>
                <w:color w:val="auto"/>
                <w:szCs w:val="26"/>
              </w:rPr>
              <w:t xml:space="preserve">  </w:t>
            </w:r>
            <w:r w:rsidRPr="000404E5">
              <w:rPr>
                <w:rFonts w:ascii="標楷體" w:eastAsia="標楷體" w:hAnsi="標楷體" w:hint="eastAsia"/>
                <w:color w:val="auto"/>
                <w:szCs w:val="26"/>
              </w:rPr>
              <w:t xml:space="preserve">　日　</w:t>
            </w:r>
            <w:r w:rsidR="006C1690" w:rsidRPr="000404E5">
              <w:rPr>
                <w:rFonts w:ascii="標楷體" w:eastAsia="標楷體" w:hAnsi="標楷體" w:hint="eastAsia"/>
                <w:color w:val="auto"/>
                <w:szCs w:val="26"/>
              </w:rPr>
              <w:t xml:space="preserve">  </w:t>
            </w:r>
            <w:r w:rsidRPr="000404E5">
              <w:rPr>
                <w:rFonts w:ascii="標楷體" w:eastAsia="標楷體" w:hAnsi="標楷體" w:hint="eastAsia"/>
                <w:color w:val="auto"/>
                <w:szCs w:val="26"/>
              </w:rPr>
              <w:t xml:space="preserve">　時</w:t>
            </w:r>
            <w:r w:rsidR="00CE3BEC">
              <w:rPr>
                <w:rFonts w:ascii="標楷體" w:eastAsia="標楷體" w:hAnsi="標楷體" w:hint="eastAsia"/>
                <w:color w:val="auto"/>
                <w:szCs w:val="26"/>
              </w:rPr>
              <w:t xml:space="preserve"> 止</w:t>
            </w:r>
          </w:p>
        </w:tc>
        <w:tc>
          <w:tcPr>
            <w:tcW w:w="1134" w:type="dxa"/>
            <w:gridSpan w:val="2"/>
            <w:vAlign w:val="center"/>
          </w:tcPr>
          <w:p w14:paraId="2F96E7DB" w14:textId="77777777" w:rsidR="00FA28E4" w:rsidRPr="000404E5" w:rsidRDefault="001B181C" w:rsidP="00F67A40">
            <w:pPr>
              <w:pStyle w:val="a4"/>
              <w:snapToGrid w:val="0"/>
              <w:ind w:leftChars="-25" w:left="-60" w:rightChars="-25" w:right="-60"/>
              <w:jc w:val="distribute"/>
              <w:rPr>
                <w:rFonts w:ascii="標楷體" w:eastAsia="標楷體" w:hAnsi="標楷體"/>
                <w:color w:val="auto"/>
                <w:szCs w:val="26"/>
              </w:rPr>
            </w:pPr>
            <w:r w:rsidRPr="000404E5">
              <w:rPr>
                <w:rFonts w:ascii="標楷體" w:eastAsia="標楷體" w:hAnsi="標楷體" w:hint="eastAsia"/>
                <w:color w:val="auto"/>
                <w:szCs w:val="26"/>
              </w:rPr>
              <w:t>緊急連絡</w:t>
            </w:r>
          </w:p>
          <w:p w14:paraId="4B497DE6" w14:textId="77777777" w:rsidR="001B181C" w:rsidRPr="000404E5" w:rsidRDefault="001B181C" w:rsidP="00F67A40">
            <w:pPr>
              <w:pStyle w:val="a4"/>
              <w:snapToGrid w:val="0"/>
              <w:ind w:leftChars="-35" w:left="-84" w:rightChars="-35" w:right="-84"/>
              <w:jc w:val="distribute"/>
              <w:rPr>
                <w:rFonts w:ascii="標楷體" w:eastAsia="標楷體" w:hAnsi="標楷體"/>
                <w:color w:val="auto"/>
                <w:szCs w:val="26"/>
              </w:rPr>
            </w:pPr>
            <w:r w:rsidRPr="000404E5">
              <w:rPr>
                <w:rFonts w:ascii="標楷體" w:eastAsia="標楷體" w:hAnsi="標楷體" w:hint="eastAsia"/>
                <w:color w:val="auto"/>
                <w:szCs w:val="26"/>
              </w:rPr>
              <w:t>電話/手機</w:t>
            </w:r>
          </w:p>
        </w:tc>
        <w:tc>
          <w:tcPr>
            <w:tcW w:w="2949" w:type="dxa"/>
            <w:vAlign w:val="bottom"/>
          </w:tcPr>
          <w:p w14:paraId="5D6FBA05" w14:textId="77777777" w:rsidR="001B181C" w:rsidRPr="000404E5" w:rsidRDefault="006C1690" w:rsidP="004C259A">
            <w:pPr>
              <w:pStyle w:val="a4"/>
              <w:snapToGrid w:val="0"/>
              <w:ind w:leftChars="50" w:left="120"/>
              <w:jc w:val="center"/>
              <w:rPr>
                <w:rFonts w:ascii="標楷體" w:eastAsia="標楷體" w:hAnsi="標楷體"/>
                <w:color w:val="auto"/>
                <w:szCs w:val="26"/>
              </w:rPr>
            </w:pPr>
            <w:r w:rsidRPr="000404E5">
              <w:rPr>
                <w:rFonts w:ascii="標楷體" w:eastAsia="標楷體" w:hAnsi="標楷體" w:hint="eastAsia"/>
                <w:color w:val="auto"/>
                <w:szCs w:val="26"/>
              </w:rPr>
              <w:t xml:space="preserve"> </w:t>
            </w:r>
          </w:p>
        </w:tc>
      </w:tr>
      <w:tr w:rsidR="000404E5" w:rsidRPr="000404E5" w14:paraId="3FBC368F" w14:textId="77777777" w:rsidTr="00A005E6">
        <w:trPr>
          <w:trHeight w:val="340"/>
        </w:trPr>
        <w:tc>
          <w:tcPr>
            <w:tcW w:w="9526" w:type="dxa"/>
            <w:gridSpan w:val="6"/>
            <w:vAlign w:val="center"/>
          </w:tcPr>
          <w:p w14:paraId="122565B9" w14:textId="77777777" w:rsidR="00E07346" w:rsidRPr="000404E5" w:rsidRDefault="00E07346" w:rsidP="00A005E6">
            <w:pPr>
              <w:rPr>
                <w:rFonts w:ascii="標楷體" w:eastAsia="標楷體" w:hAnsi="標楷體"/>
                <w:b/>
                <w:color w:val="auto"/>
                <w:szCs w:val="32"/>
              </w:rPr>
            </w:pPr>
            <w:bookmarkStart w:id="0" w:name="_Hlk42779193"/>
            <w:r w:rsidRPr="000404E5">
              <w:rPr>
                <w:rFonts w:ascii="標楷體" w:eastAsia="標楷體" w:hAnsi="標楷體" w:hint="eastAsia"/>
                <w:b/>
                <w:color w:val="auto"/>
                <w:szCs w:val="32"/>
              </w:rPr>
              <w:t>■ 勾選作業內容</w:t>
            </w:r>
          </w:p>
        </w:tc>
      </w:tr>
      <w:tr w:rsidR="000404E5" w:rsidRPr="000404E5" w14:paraId="66D14213" w14:textId="77777777" w:rsidTr="00A005E6">
        <w:trPr>
          <w:trHeight w:val="340"/>
        </w:trPr>
        <w:tc>
          <w:tcPr>
            <w:tcW w:w="3175" w:type="dxa"/>
            <w:gridSpan w:val="2"/>
            <w:vAlign w:val="center"/>
          </w:tcPr>
          <w:p w14:paraId="3285E950" w14:textId="77777777" w:rsidR="00E07346" w:rsidRPr="000404E5" w:rsidRDefault="006C1690"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w:t>
            </w:r>
            <w:r w:rsidR="00E07346" w:rsidRPr="000404E5">
              <w:rPr>
                <w:rFonts w:ascii="標楷體" w:eastAsia="標楷體" w:hAnsi="標楷體" w:hint="eastAsia"/>
                <w:color w:val="auto"/>
              </w:rPr>
              <w:t xml:space="preserve">1. </w:t>
            </w:r>
            <w:r w:rsidR="00E07346" w:rsidRPr="000404E5">
              <w:rPr>
                <w:rFonts w:ascii="標楷體" w:eastAsia="標楷體" w:hAnsi="標楷體" w:hint="eastAsia"/>
                <w:b/>
                <w:color w:val="auto"/>
              </w:rPr>
              <w:t>高架(空)作業</w:t>
            </w:r>
            <w:r w:rsidR="00E07346" w:rsidRPr="000404E5">
              <w:rPr>
                <w:rFonts w:ascii="標楷體" w:eastAsia="標楷體" w:hAnsi="標楷體" w:hint="eastAsia"/>
                <w:color w:val="auto"/>
                <w:vertAlign w:val="superscript"/>
              </w:rPr>
              <w:t>(</w:t>
            </w:r>
            <w:proofErr w:type="gramStart"/>
            <w:r w:rsidR="00E07346" w:rsidRPr="000404E5">
              <w:rPr>
                <w:rFonts w:ascii="標楷體" w:eastAsia="標楷體" w:hAnsi="標楷體" w:hint="eastAsia"/>
                <w:color w:val="auto"/>
                <w:vertAlign w:val="superscript"/>
              </w:rPr>
              <w:t>註</w:t>
            </w:r>
            <w:proofErr w:type="gramEnd"/>
            <w:r w:rsidR="00E07346" w:rsidRPr="000404E5">
              <w:rPr>
                <w:rFonts w:ascii="標楷體" w:eastAsia="標楷體" w:hAnsi="標楷體" w:hint="eastAsia"/>
                <w:color w:val="auto"/>
                <w:vertAlign w:val="superscript"/>
              </w:rPr>
              <w:t>1)</w:t>
            </w:r>
          </w:p>
        </w:tc>
        <w:tc>
          <w:tcPr>
            <w:tcW w:w="3175" w:type="dxa"/>
            <w:gridSpan w:val="2"/>
            <w:vAlign w:val="center"/>
          </w:tcPr>
          <w:p w14:paraId="565461FA" w14:textId="77777777" w:rsidR="00E07346" w:rsidRPr="000404E5" w:rsidRDefault="00E07346"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□6. 營造作業、建築物修繕</w:t>
            </w:r>
          </w:p>
        </w:tc>
        <w:tc>
          <w:tcPr>
            <w:tcW w:w="3176" w:type="dxa"/>
            <w:gridSpan w:val="2"/>
            <w:vAlign w:val="center"/>
          </w:tcPr>
          <w:p w14:paraId="7E3F8B55" w14:textId="77777777" w:rsidR="00E07346" w:rsidRPr="000404E5" w:rsidRDefault="00E07346"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□11.清潔消毒、油漆、打蠟</w:t>
            </w:r>
          </w:p>
        </w:tc>
      </w:tr>
      <w:tr w:rsidR="000404E5" w:rsidRPr="000404E5" w14:paraId="5B026C90" w14:textId="77777777" w:rsidTr="00A005E6">
        <w:trPr>
          <w:trHeight w:val="340"/>
        </w:trPr>
        <w:tc>
          <w:tcPr>
            <w:tcW w:w="3175" w:type="dxa"/>
            <w:gridSpan w:val="2"/>
            <w:vAlign w:val="center"/>
          </w:tcPr>
          <w:p w14:paraId="04E0B909" w14:textId="77777777" w:rsidR="00E07346" w:rsidRPr="000404E5" w:rsidRDefault="00E07346"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 xml:space="preserve">□2. </w:t>
            </w:r>
            <w:r w:rsidRPr="000404E5">
              <w:rPr>
                <w:rFonts w:ascii="標楷體" w:eastAsia="標楷體" w:hAnsi="標楷體" w:hint="eastAsia"/>
                <w:b/>
                <w:color w:val="auto"/>
              </w:rPr>
              <w:t>吊掛、吊裝作業</w:t>
            </w:r>
            <w:r w:rsidRPr="000404E5">
              <w:rPr>
                <w:rFonts w:ascii="標楷體" w:eastAsia="標楷體" w:hAnsi="標楷體" w:hint="eastAsia"/>
                <w:color w:val="auto"/>
                <w:vertAlign w:val="superscript"/>
              </w:rPr>
              <w:t>(</w:t>
            </w:r>
            <w:proofErr w:type="gramStart"/>
            <w:r w:rsidRPr="000404E5">
              <w:rPr>
                <w:rFonts w:ascii="標楷體" w:eastAsia="標楷體" w:hAnsi="標楷體" w:hint="eastAsia"/>
                <w:color w:val="auto"/>
                <w:vertAlign w:val="superscript"/>
              </w:rPr>
              <w:t>註</w:t>
            </w:r>
            <w:proofErr w:type="gramEnd"/>
            <w:r w:rsidRPr="000404E5">
              <w:rPr>
                <w:rFonts w:ascii="標楷體" w:eastAsia="標楷體" w:hAnsi="標楷體" w:hint="eastAsia"/>
                <w:color w:val="auto"/>
                <w:vertAlign w:val="superscript"/>
              </w:rPr>
              <w:t>2)</w:t>
            </w:r>
          </w:p>
        </w:tc>
        <w:tc>
          <w:tcPr>
            <w:tcW w:w="3175" w:type="dxa"/>
            <w:gridSpan w:val="2"/>
            <w:vAlign w:val="center"/>
          </w:tcPr>
          <w:p w14:paraId="3C27317D" w14:textId="77777777" w:rsidR="00E07346" w:rsidRPr="000404E5" w:rsidRDefault="006C1690"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w:t>
            </w:r>
            <w:r w:rsidR="00E07346" w:rsidRPr="000404E5">
              <w:rPr>
                <w:rFonts w:ascii="標楷體" w:eastAsia="標楷體" w:hAnsi="標楷體" w:hint="eastAsia"/>
                <w:color w:val="auto"/>
              </w:rPr>
              <w:t>7. 用電(接電)或電路檢修</w:t>
            </w:r>
          </w:p>
        </w:tc>
        <w:tc>
          <w:tcPr>
            <w:tcW w:w="3176" w:type="dxa"/>
            <w:gridSpan w:val="2"/>
            <w:vAlign w:val="center"/>
          </w:tcPr>
          <w:p w14:paraId="46A24A1F" w14:textId="77777777" w:rsidR="00E07346" w:rsidRPr="000404E5" w:rsidRDefault="006C1690"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w:t>
            </w:r>
            <w:r w:rsidR="00E07346" w:rsidRPr="000404E5">
              <w:rPr>
                <w:rFonts w:ascii="標楷體" w:eastAsia="標楷體" w:hAnsi="標楷體" w:hint="eastAsia"/>
                <w:color w:val="auto"/>
              </w:rPr>
              <w:t>12.物料搬運</w:t>
            </w:r>
          </w:p>
        </w:tc>
      </w:tr>
      <w:tr w:rsidR="000404E5" w:rsidRPr="000404E5" w14:paraId="78B7C261" w14:textId="77777777" w:rsidTr="00A005E6">
        <w:trPr>
          <w:trHeight w:val="340"/>
        </w:trPr>
        <w:tc>
          <w:tcPr>
            <w:tcW w:w="3175" w:type="dxa"/>
            <w:gridSpan w:val="2"/>
            <w:vAlign w:val="center"/>
          </w:tcPr>
          <w:p w14:paraId="070BC056" w14:textId="77777777" w:rsidR="00E07346" w:rsidRPr="000404E5" w:rsidRDefault="00E07346"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 xml:space="preserve">□3. </w:t>
            </w:r>
            <w:r w:rsidRPr="000404E5">
              <w:rPr>
                <w:rFonts w:ascii="標楷體" w:eastAsia="標楷體" w:hAnsi="標楷體" w:hint="eastAsia"/>
                <w:b/>
                <w:color w:val="auto"/>
              </w:rPr>
              <w:t>動火作業</w:t>
            </w:r>
            <w:r w:rsidRPr="000404E5">
              <w:rPr>
                <w:rFonts w:ascii="標楷體" w:eastAsia="標楷體" w:hAnsi="標楷體" w:hint="eastAsia"/>
                <w:color w:val="auto"/>
                <w:vertAlign w:val="superscript"/>
              </w:rPr>
              <w:t>(</w:t>
            </w:r>
            <w:proofErr w:type="gramStart"/>
            <w:r w:rsidRPr="000404E5">
              <w:rPr>
                <w:rFonts w:ascii="標楷體" w:eastAsia="標楷體" w:hAnsi="標楷體" w:hint="eastAsia"/>
                <w:color w:val="auto"/>
                <w:vertAlign w:val="superscript"/>
              </w:rPr>
              <w:t>註</w:t>
            </w:r>
            <w:proofErr w:type="gramEnd"/>
            <w:r w:rsidRPr="000404E5">
              <w:rPr>
                <w:rFonts w:ascii="標楷體" w:eastAsia="標楷體" w:hAnsi="標楷體" w:hint="eastAsia"/>
                <w:color w:val="auto"/>
                <w:vertAlign w:val="superscript"/>
              </w:rPr>
              <w:t>3)</w:t>
            </w:r>
          </w:p>
        </w:tc>
        <w:tc>
          <w:tcPr>
            <w:tcW w:w="3175" w:type="dxa"/>
            <w:gridSpan w:val="2"/>
            <w:vAlign w:val="center"/>
          </w:tcPr>
          <w:p w14:paraId="68DE458F" w14:textId="77777777" w:rsidR="00E07346" w:rsidRPr="000404E5" w:rsidRDefault="00E07346"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□8. 室內裝修</w:t>
            </w:r>
            <w:r w:rsidRPr="000404E5">
              <w:rPr>
                <w:rFonts w:ascii="標楷體" w:eastAsia="標楷體" w:hAnsi="標楷體" w:hint="eastAsia"/>
                <w:color w:val="auto"/>
                <w:sz w:val="18"/>
              </w:rPr>
              <w:t>(不涉及建築結構)</w:t>
            </w:r>
          </w:p>
        </w:tc>
        <w:tc>
          <w:tcPr>
            <w:tcW w:w="3176" w:type="dxa"/>
            <w:gridSpan w:val="2"/>
            <w:vAlign w:val="center"/>
          </w:tcPr>
          <w:p w14:paraId="321F6022" w14:textId="77777777" w:rsidR="00E07346" w:rsidRPr="000404E5" w:rsidRDefault="00E07346"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□13.廠商車輛進入校區</w:t>
            </w:r>
          </w:p>
        </w:tc>
      </w:tr>
      <w:tr w:rsidR="000404E5" w:rsidRPr="000404E5" w14:paraId="124D86BD" w14:textId="77777777" w:rsidTr="00A005E6">
        <w:trPr>
          <w:trHeight w:val="340"/>
        </w:trPr>
        <w:tc>
          <w:tcPr>
            <w:tcW w:w="3175" w:type="dxa"/>
            <w:gridSpan w:val="2"/>
            <w:vAlign w:val="center"/>
          </w:tcPr>
          <w:p w14:paraId="3CA8EEC3" w14:textId="77777777" w:rsidR="00E07346" w:rsidRPr="000404E5" w:rsidRDefault="00E07346" w:rsidP="008563D7">
            <w:pPr>
              <w:snapToGrid w:val="0"/>
              <w:ind w:leftChars="-25" w:left="-60"/>
              <w:jc w:val="both"/>
              <w:rPr>
                <w:rFonts w:ascii="標楷體" w:eastAsia="標楷體" w:hAnsi="標楷體"/>
                <w:color w:val="auto"/>
              </w:rPr>
            </w:pPr>
            <w:r w:rsidRPr="000404E5">
              <w:rPr>
                <w:rFonts w:ascii="標楷體" w:eastAsia="標楷體" w:hAnsi="標楷體" w:hint="eastAsia"/>
                <w:color w:val="auto"/>
              </w:rPr>
              <w:t xml:space="preserve">□4. </w:t>
            </w:r>
            <w:r w:rsidRPr="000404E5">
              <w:rPr>
                <w:rFonts w:ascii="標楷體" w:eastAsia="標楷體" w:hAnsi="標楷體" w:hint="eastAsia"/>
                <w:b/>
                <w:color w:val="auto"/>
              </w:rPr>
              <w:t>局限空間作業</w:t>
            </w:r>
            <w:r w:rsidR="008563D7" w:rsidRPr="000404E5">
              <w:rPr>
                <w:rFonts w:ascii="標楷體" w:eastAsia="標楷體" w:hAnsi="標楷體" w:hint="eastAsia"/>
                <w:color w:val="auto"/>
                <w:vertAlign w:val="superscript"/>
              </w:rPr>
              <w:t>(</w:t>
            </w:r>
            <w:proofErr w:type="gramStart"/>
            <w:r w:rsidR="008563D7" w:rsidRPr="000404E5">
              <w:rPr>
                <w:rFonts w:ascii="標楷體" w:eastAsia="標楷體" w:hAnsi="標楷體" w:hint="eastAsia"/>
                <w:color w:val="auto"/>
                <w:vertAlign w:val="superscript"/>
              </w:rPr>
              <w:t>註</w:t>
            </w:r>
            <w:proofErr w:type="gramEnd"/>
            <w:r w:rsidR="008563D7" w:rsidRPr="000404E5">
              <w:rPr>
                <w:rFonts w:ascii="標楷體" w:eastAsia="標楷體" w:hAnsi="標楷體" w:hint="eastAsia"/>
                <w:color w:val="auto"/>
                <w:vertAlign w:val="superscript"/>
              </w:rPr>
              <w:t>4)</w:t>
            </w:r>
          </w:p>
        </w:tc>
        <w:tc>
          <w:tcPr>
            <w:tcW w:w="3175" w:type="dxa"/>
            <w:gridSpan w:val="2"/>
            <w:vAlign w:val="center"/>
          </w:tcPr>
          <w:p w14:paraId="37DC7B7E" w14:textId="77777777" w:rsidR="00E07346" w:rsidRPr="000404E5" w:rsidRDefault="00E07346"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□9. 機械設備裝、拆、檢修</w:t>
            </w:r>
          </w:p>
        </w:tc>
        <w:tc>
          <w:tcPr>
            <w:tcW w:w="3176" w:type="dxa"/>
            <w:gridSpan w:val="2"/>
            <w:vMerge w:val="restart"/>
          </w:tcPr>
          <w:p w14:paraId="207A63A5" w14:textId="77777777" w:rsidR="00E07346" w:rsidRPr="000404E5" w:rsidRDefault="006C1690"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w:t>
            </w:r>
            <w:r w:rsidR="00E07346" w:rsidRPr="000404E5">
              <w:rPr>
                <w:rFonts w:ascii="標楷體" w:eastAsia="標楷體" w:hAnsi="標楷體" w:hint="eastAsia"/>
                <w:color w:val="auto"/>
              </w:rPr>
              <w:t>14.其他：</w:t>
            </w:r>
          </w:p>
        </w:tc>
      </w:tr>
      <w:tr w:rsidR="000404E5" w:rsidRPr="000404E5" w14:paraId="5B8BA60D" w14:textId="77777777" w:rsidTr="00A005E6">
        <w:trPr>
          <w:trHeight w:val="340"/>
        </w:trPr>
        <w:tc>
          <w:tcPr>
            <w:tcW w:w="3175" w:type="dxa"/>
            <w:gridSpan w:val="2"/>
            <w:vAlign w:val="center"/>
          </w:tcPr>
          <w:p w14:paraId="4336B350" w14:textId="77777777" w:rsidR="00E07346" w:rsidRPr="000404E5" w:rsidRDefault="00E07346"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 xml:space="preserve">□5. </w:t>
            </w:r>
            <w:r w:rsidRPr="000404E5">
              <w:rPr>
                <w:rFonts w:ascii="標楷體" w:eastAsia="標楷體" w:hAnsi="標楷體" w:hint="eastAsia"/>
                <w:b/>
                <w:color w:val="auto"/>
              </w:rPr>
              <w:t>缺氧危險作業</w:t>
            </w:r>
            <w:r w:rsidRPr="000404E5">
              <w:rPr>
                <w:rFonts w:ascii="標楷體" w:eastAsia="標楷體" w:hAnsi="標楷體" w:hint="eastAsia"/>
                <w:color w:val="auto"/>
                <w:vertAlign w:val="superscript"/>
              </w:rPr>
              <w:t>(</w:t>
            </w:r>
            <w:proofErr w:type="gramStart"/>
            <w:r w:rsidRPr="000404E5">
              <w:rPr>
                <w:rFonts w:ascii="標楷體" w:eastAsia="標楷體" w:hAnsi="標楷體" w:hint="eastAsia"/>
                <w:color w:val="auto"/>
                <w:vertAlign w:val="superscript"/>
              </w:rPr>
              <w:t>註</w:t>
            </w:r>
            <w:proofErr w:type="gramEnd"/>
            <w:r w:rsidRPr="000404E5">
              <w:rPr>
                <w:rFonts w:ascii="標楷體" w:eastAsia="標楷體" w:hAnsi="標楷體" w:hint="eastAsia"/>
                <w:color w:val="auto"/>
                <w:vertAlign w:val="superscript"/>
              </w:rPr>
              <w:t>5)</w:t>
            </w:r>
          </w:p>
        </w:tc>
        <w:tc>
          <w:tcPr>
            <w:tcW w:w="3175" w:type="dxa"/>
            <w:gridSpan w:val="2"/>
            <w:vAlign w:val="center"/>
          </w:tcPr>
          <w:p w14:paraId="2489D5D0" w14:textId="77777777" w:rsidR="00E07346" w:rsidRPr="000404E5" w:rsidRDefault="00E07346"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□10.園藝、植物修剪</w:t>
            </w:r>
          </w:p>
        </w:tc>
        <w:tc>
          <w:tcPr>
            <w:tcW w:w="3176" w:type="dxa"/>
            <w:gridSpan w:val="2"/>
            <w:vMerge/>
          </w:tcPr>
          <w:p w14:paraId="56DC468E" w14:textId="77777777" w:rsidR="00E07346" w:rsidRPr="000404E5" w:rsidRDefault="00E07346" w:rsidP="00A005E6">
            <w:pPr>
              <w:snapToGrid w:val="0"/>
              <w:ind w:leftChars="-25" w:left="-60"/>
              <w:jc w:val="both"/>
              <w:rPr>
                <w:rFonts w:ascii="標楷體" w:eastAsia="標楷體" w:hAnsi="標楷體"/>
                <w:color w:val="auto"/>
              </w:rPr>
            </w:pPr>
          </w:p>
        </w:tc>
      </w:tr>
      <w:tr w:rsidR="000404E5" w:rsidRPr="000404E5" w14:paraId="5ED1CDF7" w14:textId="77777777" w:rsidTr="00CA5093">
        <w:trPr>
          <w:trHeight w:val="800"/>
        </w:trPr>
        <w:tc>
          <w:tcPr>
            <w:tcW w:w="9526" w:type="dxa"/>
            <w:gridSpan w:val="6"/>
            <w:vAlign w:val="center"/>
          </w:tcPr>
          <w:p w14:paraId="7D122C69" w14:textId="77777777" w:rsidR="00377399" w:rsidRDefault="00600149" w:rsidP="00377399">
            <w:pPr>
              <w:pStyle w:val="a4"/>
              <w:numPr>
                <w:ilvl w:val="0"/>
                <w:numId w:val="7"/>
              </w:numPr>
              <w:snapToGrid w:val="0"/>
              <w:ind w:leftChars="0" w:left="255" w:hanging="255"/>
              <w:jc w:val="both"/>
              <w:rPr>
                <w:rFonts w:ascii="標楷體" w:eastAsia="標楷體" w:hAnsi="標楷體"/>
                <w:b/>
                <w:color w:val="auto"/>
                <w:sz w:val="22"/>
                <w:szCs w:val="22"/>
              </w:rPr>
            </w:pPr>
            <w:r w:rsidRPr="000404E5">
              <w:rPr>
                <w:rFonts w:ascii="標楷體" w:eastAsia="標楷體" w:hAnsi="標楷體" w:hint="eastAsia"/>
                <w:b/>
                <w:color w:val="auto"/>
                <w:sz w:val="22"/>
                <w:szCs w:val="22"/>
              </w:rPr>
              <w:t>勾選1~5項者，請加填第3頁附表文件「</w:t>
            </w:r>
            <w:r w:rsidRPr="000404E5">
              <w:rPr>
                <w:rFonts w:ascii="標楷體" w:eastAsia="標楷體" w:hAnsi="標楷體"/>
                <w:b/>
                <w:color w:val="auto"/>
                <w:sz w:val="22"/>
                <w:szCs w:val="22"/>
              </w:rPr>
              <w:t>承攬商</w:t>
            </w:r>
            <w:r w:rsidRPr="000404E5">
              <w:rPr>
                <w:rFonts w:ascii="標楷體" w:eastAsia="標楷體" w:hAnsi="標楷體" w:hint="eastAsia"/>
                <w:b/>
                <w:color w:val="auto"/>
                <w:sz w:val="22"/>
                <w:szCs w:val="22"/>
              </w:rPr>
              <w:t>特殊</w:t>
            </w:r>
            <w:r w:rsidRPr="000404E5">
              <w:rPr>
                <w:rFonts w:ascii="標楷體" w:eastAsia="標楷體" w:hAnsi="標楷體"/>
                <w:b/>
                <w:color w:val="auto"/>
                <w:sz w:val="22"/>
                <w:szCs w:val="22"/>
              </w:rPr>
              <w:t>作業申請單</w:t>
            </w:r>
            <w:r w:rsidRPr="000404E5">
              <w:rPr>
                <w:rFonts w:ascii="標楷體" w:eastAsia="標楷體" w:hAnsi="標楷體" w:hint="eastAsia"/>
                <w:b/>
                <w:color w:val="auto"/>
                <w:sz w:val="22"/>
                <w:szCs w:val="22"/>
              </w:rPr>
              <w:t>」</w:t>
            </w:r>
          </w:p>
          <w:p w14:paraId="79AF8D6F" w14:textId="43C1CE3F" w:rsidR="008563D7" w:rsidRPr="000404E5" w:rsidRDefault="00600149" w:rsidP="00377399">
            <w:pPr>
              <w:pStyle w:val="a4"/>
              <w:numPr>
                <w:ilvl w:val="0"/>
                <w:numId w:val="7"/>
              </w:numPr>
              <w:snapToGrid w:val="0"/>
              <w:ind w:leftChars="0" w:left="255" w:hanging="255"/>
              <w:jc w:val="both"/>
              <w:rPr>
                <w:rFonts w:ascii="標楷體" w:eastAsia="標楷體" w:hAnsi="標楷體"/>
                <w:b/>
                <w:color w:val="auto"/>
                <w:sz w:val="22"/>
                <w:szCs w:val="22"/>
              </w:rPr>
            </w:pPr>
            <w:r w:rsidRPr="000404E5">
              <w:rPr>
                <w:rFonts w:ascii="標楷體" w:eastAsia="標楷體" w:hAnsi="標楷體" w:hint="eastAsia"/>
                <w:b/>
                <w:color w:val="auto"/>
                <w:sz w:val="22"/>
                <w:szCs w:val="22"/>
              </w:rPr>
              <w:t>從事危險作業</w:t>
            </w:r>
            <w:r w:rsidRPr="000404E5">
              <w:rPr>
                <w:rFonts w:ascii="標楷體" w:eastAsia="標楷體" w:hAnsi="標楷體" w:hint="eastAsia"/>
                <w:color w:val="auto"/>
                <w:sz w:val="22"/>
                <w:szCs w:val="22"/>
                <w:vertAlign w:val="superscript"/>
              </w:rPr>
              <w:t>(</w:t>
            </w:r>
            <w:proofErr w:type="gramStart"/>
            <w:r w:rsidRPr="000404E5">
              <w:rPr>
                <w:rFonts w:ascii="標楷體" w:eastAsia="標楷體" w:hAnsi="標楷體" w:hint="eastAsia"/>
                <w:color w:val="auto"/>
                <w:sz w:val="22"/>
                <w:szCs w:val="22"/>
                <w:vertAlign w:val="superscript"/>
              </w:rPr>
              <w:t>註</w:t>
            </w:r>
            <w:proofErr w:type="gramEnd"/>
            <w:r w:rsidRPr="000404E5">
              <w:rPr>
                <w:rFonts w:ascii="標楷體" w:eastAsia="標楷體" w:hAnsi="標楷體" w:hint="eastAsia"/>
                <w:color w:val="auto"/>
                <w:sz w:val="22"/>
                <w:szCs w:val="22"/>
                <w:vertAlign w:val="superscript"/>
              </w:rPr>
              <w:t>8)</w:t>
            </w:r>
            <w:r w:rsidRPr="000404E5">
              <w:rPr>
                <w:rFonts w:ascii="標楷體" w:eastAsia="標楷體" w:hAnsi="標楷體" w:hint="eastAsia"/>
                <w:b/>
                <w:color w:val="auto"/>
                <w:sz w:val="22"/>
                <w:szCs w:val="22"/>
              </w:rPr>
              <w:t>之工項，請</w:t>
            </w:r>
            <w:proofErr w:type="gramStart"/>
            <w:r w:rsidRPr="000404E5">
              <w:rPr>
                <w:rFonts w:ascii="標楷體" w:eastAsia="標楷體" w:hAnsi="標楷體" w:hint="eastAsia"/>
                <w:b/>
                <w:color w:val="auto"/>
                <w:sz w:val="22"/>
                <w:szCs w:val="22"/>
              </w:rPr>
              <w:t>廠商於施</w:t>
            </w:r>
            <w:proofErr w:type="gramEnd"/>
            <w:r w:rsidRPr="000404E5">
              <w:rPr>
                <w:rFonts w:ascii="標楷體" w:eastAsia="標楷體" w:hAnsi="標楷體" w:hint="eastAsia"/>
                <w:b/>
                <w:color w:val="auto"/>
                <w:sz w:val="22"/>
                <w:szCs w:val="22"/>
              </w:rPr>
              <w:t>作前3日，自行於「</w:t>
            </w:r>
            <w:r w:rsidRPr="000404E5">
              <w:rPr>
                <w:rFonts w:ascii="標楷體" w:eastAsia="標楷體" w:hAnsi="標楷體"/>
                <w:b/>
                <w:color w:val="auto"/>
                <w:sz w:val="22"/>
                <w:szCs w:val="22"/>
              </w:rPr>
              <w:t>危險</w:t>
            </w:r>
            <w:proofErr w:type="gramStart"/>
            <w:r w:rsidRPr="000404E5">
              <w:rPr>
                <w:rFonts w:ascii="標楷體" w:eastAsia="標楷體" w:hAnsi="標楷體"/>
                <w:b/>
                <w:color w:val="auto"/>
                <w:sz w:val="22"/>
                <w:szCs w:val="22"/>
              </w:rPr>
              <w:t>作業線上通</w:t>
            </w:r>
            <w:proofErr w:type="gramEnd"/>
            <w:r w:rsidRPr="000404E5">
              <w:rPr>
                <w:rFonts w:ascii="標楷體" w:eastAsia="標楷體" w:hAnsi="標楷體"/>
                <w:b/>
                <w:color w:val="auto"/>
                <w:sz w:val="22"/>
                <w:szCs w:val="22"/>
              </w:rPr>
              <w:t>報系統</w:t>
            </w:r>
            <w:r w:rsidRPr="000404E5">
              <w:rPr>
                <w:rFonts w:ascii="標楷體" w:eastAsia="標楷體" w:hAnsi="標楷體" w:hint="eastAsia"/>
                <w:b/>
                <w:color w:val="auto"/>
                <w:sz w:val="22"/>
                <w:szCs w:val="22"/>
              </w:rPr>
              <w:t>」進行通報。</w:t>
            </w:r>
          </w:p>
        </w:tc>
      </w:tr>
      <w:tr w:rsidR="000404E5" w:rsidRPr="000404E5" w14:paraId="2CA27667" w14:textId="77777777" w:rsidTr="00A005E6">
        <w:trPr>
          <w:trHeight w:val="340"/>
        </w:trPr>
        <w:tc>
          <w:tcPr>
            <w:tcW w:w="9526" w:type="dxa"/>
            <w:gridSpan w:val="6"/>
            <w:vAlign w:val="center"/>
          </w:tcPr>
          <w:p w14:paraId="31D75346" w14:textId="77777777" w:rsidR="00E07346" w:rsidRPr="000404E5" w:rsidRDefault="00E07346" w:rsidP="00A005E6">
            <w:pPr>
              <w:rPr>
                <w:rFonts w:ascii="標楷體" w:eastAsia="標楷體" w:hAnsi="標楷體"/>
                <w:b/>
                <w:color w:val="auto"/>
                <w:szCs w:val="32"/>
              </w:rPr>
            </w:pPr>
            <w:r w:rsidRPr="000404E5">
              <w:rPr>
                <w:rFonts w:ascii="標楷體" w:eastAsia="標楷體" w:hAnsi="標楷體" w:hint="eastAsia"/>
                <w:b/>
                <w:color w:val="auto"/>
                <w:szCs w:val="32"/>
              </w:rPr>
              <w:t>■ 勾選可能危害</w:t>
            </w:r>
          </w:p>
        </w:tc>
      </w:tr>
      <w:tr w:rsidR="000404E5" w:rsidRPr="000404E5" w14:paraId="1CF2D24A" w14:textId="77777777" w:rsidTr="00A005E6">
        <w:trPr>
          <w:trHeight w:val="340"/>
        </w:trPr>
        <w:tc>
          <w:tcPr>
            <w:tcW w:w="3175" w:type="dxa"/>
            <w:gridSpan w:val="2"/>
            <w:vAlign w:val="center"/>
          </w:tcPr>
          <w:p w14:paraId="6FA51C51" w14:textId="77777777" w:rsidR="00E07346" w:rsidRPr="000404E5" w:rsidRDefault="006C1690"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w:t>
            </w:r>
            <w:r w:rsidR="00E07346" w:rsidRPr="000404E5">
              <w:rPr>
                <w:rFonts w:ascii="標楷體" w:eastAsia="標楷體" w:hAnsi="標楷體" w:hint="eastAsia"/>
                <w:color w:val="auto"/>
              </w:rPr>
              <w:t>1. 墜落</w:t>
            </w:r>
          </w:p>
        </w:tc>
        <w:tc>
          <w:tcPr>
            <w:tcW w:w="3175" w:type="dxa"/>
            <w:gridSpan w:val="2"/>
            <w:vAlign w:val="center"/>
          </w:tcPr>
          <w:p w14:paraId="2C3C3388" w14:textId="77777777" w:rsidR="00E07346" w:rsidRPr="000404E5" w:rsidRDefault="00E07346"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□9. 火災</w:t>
            </w:r>
          </w:p>
        </w:tc>
        <w:tc>
          <w:tcPr>
            <w:tcW w:w="3176" w:type="dxa"/>
            <w:gridSpan w:val="2"/>
            <w:vAlign w:val="center"/>
          </w:tcPr>
          <w:p w14:paraId="1C91B5A9" w14:textId="77777777" w:rsidR="00E07346" w:rsidRPr="000404E5" w:rsidRDefault="00E07346" w:rsidP="00A005E6">
            <w:pPr>
              <w:snapToGrid w:val="0"/>
              <w:ind w:leftChars="-25" w:left="-60" w:rightChars="-25" w:right="-60"/>
              <w:jc w:val="both"/>
              <w:rPr>
                <w:rFonts w:ascii="標楷體" w:eastAsia="標楷體" w:hAnsi="標楷體"/>
                <w:color w:val="auto"/>
              </w:rPr>
            </w:pPr>
            <w:r w:rsidRPr="000404E5">
              <w:rPr>
                <w:rFonts w:ascii="標楷體" w:eastAsia="標楷體" w:hAnsi="標楷體" w:hint="eastAsia"/>
                <w:color w:val="auto"/>
              </w:rPr>
              <w:t>□17.振動</w:t>
            </w:r>
          </w:p>
        </w:tc>
      </w:tr>
      <w:tr w:rsidR="000404E5" w:rsidRPr="000404E5" w14:paraId="5DA9250C" w14:textId="77777777" w:rsidTr="00A005E6">
        <w:trPr>
          <w:trHeight w:val="340"/>
        </w:trPr>
        <w:tc>
          <w:tcPr>
            <w:tcW w:w="3175" w:type="dxa"/>
            <w:gridSpan w:val="2"/>
            <w:vAlign w:val="center"/>
          </w:tcPr>
          <w:p w14:paraId="2A7A15B5" w14:textId="77777777" w:rsidR="00E07346" w:rsidRPr="000404E5" w:rsidRDefault="006C1690"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w:t>
            </w:r>
            <w:r w:rsidR="00E07346" w:rsidRPr="000404E5">
              <w:rPr>
                <w:rFonts w:ascii="標楷體" w:eastAsia="標楷體" w:hAnsi="標楷體" w:hint="eastAsia"/>
                <w:color w:val="auto"/>
              </w:rPr>
              <w:t>2. 被撞/衝撞</w:t>
            </w:r>
          </w:p>
        </w:tc>
        <w:tc>
          <w:tcPr>
            <w:tcW w:w="3175" w:type="dxa"/>
            <w:gridSpan w:val="2"/>
            <w:vAlign w:val="center"/>
          </w:tcPr>
          <w:p w14:paraId="289F9CC5" w14:textId="77777777" w:rsidR="00E07346" w:rsidRPr="000404E5" w:rsidRDefault="00E07346"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□10.爆炸/物體破裂</w:t>
            </w:r>
          </w:p>
        </w:tc>
        <w:tc>
          <w:tcPr>
            <w:tcW w:w="3176" w:type="dxa"/>
            <w:gridSpan w:val="2"/>
            <w:vAlign w:val="center"/>
          </w:tcPr>
          <w:p w14:paraId="0E4DE725" w14:textId="77777777" w:rsidR="00E07346" w:rsidRPr="000404E5" w:rsidRDefault="00E07346" w:rsidP="00A005E6">
            <w:pPr>
              <w:snapToGrid w:val="0"/>
              <w:ind w:leftChars="-25" w:left="-60" w:rightChars="-25" w:right="-60"/>
              <w:jc w:val="both"/>
              <w:rPr>
                <w:rFonts w:ascii="標楷體" w:eastAsia="標楷體" w:hAnsi="標楷體"/>
                <w:color w:val="auto"/>
              </w:rPr>
            </w:pPr>
            <w:r w:rsidRPr="000404E5">
              <w:rPr>
                <w:rFonts w:ascii="標楷體" w:eastAsia="標楷體" w:hAnsi="標楷體" w:hint="eastAsia"/>
                <w:color w:val="auto"/>
              </w:rPr>
              <w:t>□18.接觸異常氣壓</w:t>
            </w:r>
          </w:p>
        </w:tc>
      </w:tr>
      <w:tr w:rsidR="000404E5" w:rsidRPr="000404E5" w14:paraId="33566592" w14:textId="77777777" w:rsidTr="00A005E6">
        <w:trPr>
          <w:trHeight w:val="340"/>
        </w:trPr>
        <w:tc>
          <w:tcPr>
            <w:tcW w:w="3175" w:type="dxa"/>
            <w:gridSpan w:val="2"/>
            <w:vAlign w:val="center"/>
          </w:tcPr>
          <w:p w14:paraId="3CFF1673" w14:textId="77777777" w:rsidR="00E07346" w:rsidRPr="000404E5" w:rsidRDefault="006C1690"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w:t>
            </w:r>
            <w:r w:rsidR="00E07346" w:rsidRPr="000404E5">
              <w:rPr>
                <w:rFonts w:ascii="標楷體" w:eastAsia="標楷體" w:hAnsi="標楷體" w:hint="eastAsia"/>
                <w:color w:val="auto"/>
              </w:rPr>
              <w:t>3. 倒塌/崩塌</w:t>
            </w:r>
          </w:p>
        </w:tc>
        <w:tc>
          <w:tcPr>
            <w:tcW w:w="3175" w:type="dxa"/>
            <w:gridSpan w:val="2"/>
            <w:vAlign w:val="center"/>
          </w:tcPr>
          <w:p w14:paraId="210D127F" w14:textId="77777777" w:rsidR="00E07346" w:rsidRPr="000404E5" w:rsidRDefault="006C1690"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w:t>
            </w:r>
            <w:r w:rsidR="00E07346" w:rsidRPr="000404E5">
              <w:rPr>
                <w:rFonts w:ascii="標楷體" w:eastAsia="標楷體" w:hAnsi="標楷體" w:hint="eastAsia"/>
                <w:color w:val="auto"/>
              </w:rPr>
              <w:t>11.</w:t>
            </w:r>
            <w:proofErr w:type="gramStart"/>
            <w:r w:rsidR="00E07346" w:rsidRPr="000404E5">
              <w:rPr>
                <w:rFonts w:ascii="標楷體" w:eastAsia="標楷體" w:hAnsi="標楷體" w:hint="eastAsia"/>
                <w:color w:val="auto"/>
              </w:rPr>
              <w:t>感</w:t>
            </w:r>
            <w:proofErr w:type="gramEnd"/>
            <w:r w:rsidR="00E07346" w:rsidRPr="000404E5">
              <w:rPr>
                <w:rFonts w:ascii="標楷體" w:eastAsia="標楷體" w:hAnsi="標楷體" w:hint="eastAsia"/>
                <w:color w:val="auto"/>
              </w:rPr>
              <w:t>電(觸電)</w:t>
            </w:r>
          </w:p>
        </w:tc>
        <w:tc>
          <w:tcPr>
            <w:tcW w:w="3176" w:type="dxa"/>
            <w:gridSpan w:val="2"/>
            <w:vAlign w:val="center"/>
          </w:tcPr>
          <w:p w14:paraId="0D8B4803" w14:textId="77777777" w:rsidR="00E07346" w:rsidRPr="000404E5" w:rsidRDefault="00E07346" w:rsidP="00A005E6">
            <w:pPr>
              <w:snapToGrid w:val="0"/>
              <w:ind w:leftChars="-25" w:left="-60" w:rightChars="-25" w:right="-60"/>
              <w:jc w:val="both"/>
              <w:rPr>
                <w:rFonts w:ascii="標楷體" w:eastAsia="標楷體" w:hAnsi="標楷體"/>
                <w:color w:val="auto"/>
              </w:rPr>
            </w:pPr>
            <w:r w:rsidRPr="000404E5">
              <w:rPr>
                <w:rFonts w:ascii="標楷體" w:eastAsia="標楷體" w:hAnsi="標楷體" w:hint="eastAsia"/>
                <w:color w:val="auto"/>
              </w:rPr>
              <w:t>□19.輻射</w:t>
            </w:r>
          </w:p>
        </w:tc>
      </w:tr>
      <w:tr w:rsidR="000404E5" w:rsidRPr="000404E5" w14:paraId="68E9105B" w14:textId="77777777" w:rsidTr="00A005E6">
        <w:trPr>
          <w:trHeight w:val="340"/>
        </w:trPr>
        <w:tc>
          <w:tcPr>
            <w:tcW w:w="3175" w:type="dxa"/>
            <w:gridSpan w:val="2"/>
            <w:vAlign w:val="center"/>
          </w:tcPr>
          <w:p w14:paraId="14835AA6" w14:textId="77777777" w:rsidR="00E07346" w:rsidRPr="000404E5" w:rsidRDefault="006C1690"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w:t>
            </w:r>
            <w:r w:rsidR="00E07346" w:rsidRPr="000404E5">
              <w:rPr>
                <w:rFonts w:ascii="標楷體" w:eastAsia="標楷體" w:hAnsi="標楷體" w:hint="eastAsia"/>
                <w:color w:val="auto"/>
              </w:rPr>
              <w:t>4. 物料掉落</w:t>
            </w:r>
          </w:p>
        </w:tc>
        <w:tc>
          <w:tcPr>
            <w:tcW w:w="3175" w:type="dxa"/>
            <w:gridSpan w:val="2"/>
            <w:vAlign w:val="center"/>
          </w:tcPr>
          <w:p w14:paraId="0E394629" w14:textId="77777777" w:rsidR="00E07346" w:rsidRPr="000404E5" w:rsidRDefault="00E07346"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□12.溺水</w:t>
            </w:r>
          </w:p>
        </w:tc>
        <w:tc>
          <w:tcPr>
            <w:tcW w:w="3176" w:type="dxa"/>
            <w:gridSpan w:val="2"/>
            <w:vMerge w:val="restart"/>
            <w:vAlign w:val="center"/>
          </w:tcPr>
          <w:p w14:paraId="46453AAE" w14:textId="77777777" w:rsidR="00E07346" w:rsidRPr="000404E5" w:rsidRDefault="006C1690" w:rsidP="00A005E6">
            <w:pPr>
              <w:snapToGrid w:val="0"/>
              <w:ind w:leftChars="-25" w:left="-60" w:rightChars="-25" w:right="-60"/>
              <w:jc w:val="both"/>
              <w:rPr>
                <w:rFonts w:ascii="標楷體" w:eastAsia="標楷體" w:hAnsi="標楷體"/>
                <w:color w:val="auto"/>
              </w:rPr>
            </w:pPr>
            <w:r w:rsidRPr="000404E5">
              <w:rPr>
                <w:rFonts w:ascii="標楷體" w:eastAsia="標楷體" w:hAnsi="標楷體" w:hint="eastAsia"/>
                <w:color w:val="auto"/>
              </w:rPr>
              <w:t>□</w:t>
            </w:r>
            <w:r w:rsidR="00E07346" w:rsidRPr="000404E5">
              <w:rPr>
                <w:rFonts w:ascii="標楷體" w:eastAsia="標楷體" w:hAnsi="標楷體" w:hint="eastAsia"/>
                <w:color w:val="auto"/>
              </w:rPr>
              <w:t>20.肌肉骨骼傷害</w:t>
            </w:r>
            <w:r w:rsidR="00E07346" w:rsidRPr="000404E5">
              <w:rPr>
                <w:rFonts w:ascii="標楷體" w:eastAsia="標楷體" w:hAnsi="標楷體"/>
                <w:color w:val="auto"/>
              </w:rPr>
              <w:br/>
            </w:r>
            <w:r w:rsidR="00E07346" w:rsidRPr="000404E5">
              <w:rPr>
                <w:rFonts w:ascii="標楷體" w:eastAsia="標楷體" w:hAnsi="標楷體" w:hint="eastAsia"/>
                <w:color w:val="auto"/>
              </w:rPr>
              <w:t xml:space="preserve">     (人因工程)</w:t>
            </w:r>
            <w:r w:rsidR="00E07346" w:rsidRPr="000404E5">
              <w:rPr>
                <w:rFonts w:ascii="標楷體" w:eastAsia="標楷體" w:hAnsi="標楷體" w:hint="eastAsia"/>
                <w:color w:val="auto"/>
                <w:vertAlign w:val="superscript"/>
              </w:rPr>
              <w:t>(</w:t>
            </w:r>
            <w:proofErr w:type="gramStart"/>
            <w:r w:rsidR="00E07346" w:rsidRPr="000404E5">
              <w:rPr>
                <w:rFonts w:ascii="標楷體" w:eastAsia="標楷體" w:hAnsi="標楷體" w:hint="eastAsia"/>
                <w:color w:val="auto"/>
                <w:vertAlign w:val="superscript"/>
              </w:rPr>
              <w:t>註</w:t>
            </w:r>
            <w:proofErr w:type="gramEnd"/>
            <w:r w:rsidR="00E07346" w:rsidRPr="000404E5">
              <w:rPr>
                <w:rFonts w:ascii="標楷體" w:eastAsia="標楷體" w:hAnsi="標楷體" w:hint="eastAsia"/>
                <w:color w:val="auto"/>
                <w:vertAlign w:val="superscript"/>
              </w:rPr>
              <w:t>6)</w:t>
            </w:r>
          </w:p>
        </w:tc>
      </w:tr>
      <w:tr w:rsidR="000404E5" w:rsidRPr="000404E5" w14:paraId="206D198D" w14:textId="77777777" w:rsidTr="00A005E6">
        <w:trPr>
          <w:trHeight w:val="340"/>
        </w:trPr>
        <w:tc>
          <w:tcPr>
            <w:tcW w:w="3175" w:type="dxa"/>
            <w:gridSpan w:val="2"/>
            <w:vAlign w:val="center"/>
          </w:tcPr>
          <w:p w14:paraId="50256985" w14:textId="77777777" w:rsidR="00E07346" w:rsidRPr="000404E5" w:rsidRDefault="00E07346"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□5. 被夾/捲入/壓傷</w:t>
            </w:r>
          </w:p>
        </w:tc>
        <w:tc>
          <w:tcPr>
            <w:tcW w:w="3175" w:type="dxa"/>
            <w:gridSpan w:val="2"/>
            <w:vAlign w:val="center"/>
          </w:tcPr>
          <w:p w14:paraId="464DF3D3" w14:textId="77777777" w:rsidR="00E07346" w:rsidRPr="000404E5" w:rsidRDefault="00E07346"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□13.缺氧/窒息</w:t>
            </w:r>
          </w:p>
        </w:tc>
        <w:tc>
          <w:tcPr>
            <w:tcW w:w="3176" w:type="dxa"/>
            <w:gridSpan w:val="2"/>
            <w:vMerge/>
            <w:vAlign w:val="center"/>
          </w:tcPr>
          <w:p w14:paraId="378FBDB2" w14:textId="77777777" w:rsidR="00E07346" w:rsidRPr="000404E5" w:rsidRDefault="00E07346" w:rsidP="00A005E6">
            <w:pPr>
              <w:snapToGrid w:val="0"/>
              <w:ind w:leftChars="-25" w:left="540" w:rightChars="-25" w:right="-60" w:hangingChars="250" w:hanging="600"/>
              <w:jc w:val="both"/>
              <w:rPr>
                <w:rFonts w:ascii="標楷體" w:eastAsia="標楷體" w:hAnsi="標楷體"/>
                <w:color w:val="auto"/>
              </w:rPr>
            </w:pPr>
          </w:p>
        </w:tc>
      </w:tr>
      <w:tr w:rsidR="000404E5" w:rsidRPr="000404E5" w14:paraId="3A1E7EE6" w14:textId="77777777" w:rsidTr="00A005E6">
        <w:trPr>
          <w:trHeight w:val="340"/>
        </w:trPr>
        <w:tc>
          <w:tcPr>
            <w:tcW w:w="3175" w:type="dxa"/>
            <w:gridSpan w:val="2"/>
            <w:vAlign w:val="center"/>
          </w:tcPr>
          <w:p w14:paraId="1479FF6E" w14:textId="77777777" w:rsidR="00E07346" w:rsidRPr="000404E5" w:rsidRDefault="004C259A"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w:t>
            </w:r>
            <w:r w:rsidR="00E07346" w:rsidRPr="000404E5">
              <w:rPr>
                <w:rFonts w:ascii="標楷體" w:eastAsia="標楷體" w:hAnsi="標楷體" w:hint="eastAsia"/>
                <w:color w:val="auto"/>
              </w:rPr>
              <w:t>6. 切/割/刺/擦傷</w:t>
            </w:r>
          </w:p>
        </w:tc>
        <w:tc>
          <w:tcPr>
            <w:tcW w:w="3175" w:type="dxa"/>
            <w:gridSpan w:val="2"/>
            <w:vAlign w:val="center"/>
          </w:tcPr>
          <w:p w14:paraId="2748E432" w14:textId="77777777" w:rsidR="00E07346" w:rsidRPr="000404E5" w:rsidRDefault="00E07346"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□14.化學品/氣體洩漏、噴濺</w:t>
            </w:r>
          </w:p>
        </w:tc>
        <w:tc>
          <w:tcPr>
            <w:tcW w:w="3176" w:type="dxa"/>
            <w:gridSpan w:val="2"/>
            <w:vAlign w:val="center"/>
          </w:tcPr>
          <w:p w14:paraId="326725B6" w14:textId="77777777" w:rsidR="00E07346" w:rsidRPr="000404E5" w:rsidRDefault="00E07346" w:rsidP="00A005E6">
            <w:pPr>
              <w:snapToGrid w:val="0"/>
              <w:ind w:leftChars="-25" w:left="540" w:rightChars="-25" w:right="-60" w:hangingChars="250" w:hanging="600"/>
              <w:jc w:val="both"/>
              <w:rPr>
                <w:rFonts w:ascii="標楷體" w:eastAsia="標楷體" w:hAnsi="標楷體"/>
                <w:color w:val="auto"/>
              </w:rPr>
            </w:pPr>
            <w:r w:rsidRPr="000404E5">
              <w:rPr>
                <w:rFonts w:ascii="標楷體" w:eastAsia="標楷體" w:hAnsi="標楷體" w:hint="eastAsia"/>
                <w:color w:val="auto"/>
              </w:rPr>
              <w:t>□21.生物危害</w:t>
            </w:r>
            <w:r w:rsidRPr="000404E5">
              <w:rPr>
                <w:rFonts w:ascii="標楷體" w:eastAsia="標楷體" w:hAnsi="標楷體" w:hint="eastAsia"/>
                <w:color w:val="auto"/>
                <w:vertAlign w:val="superscript"/>
              </w:rPr>
              <w:t>(</w:t>
            </w:r>
            <w:proofErr w:type="gramStart"/>
            <w:r w:rsidRPr="000404E5">
              <w:rPr>
                <w:rFonts w:ascii="標楷體" w:eastAsia="標楷體" w:hAnsi="標楷體" w:hint="eastAsia"/>
                <w:color w:val="auto"/>
                <w:vertAlign w:val="superscript"/>
              </w:rPr>
              <w:t>註</w:t>
            </w:r>
            <w:proofErr w:type="gramEnd"/>
            <w:r w:rsidRPr="000404E5">
              <w:rPr>
                <w:rFonts w:ascii="標楷體" w:eastAsia="標楷體" w:hAnsi="標楷體" w:hint="eastAsia"/>
                <w:color w:val="auto"/>
                <w:vertAlign w:val="superscript"/>
              </w:rPr>
              <w:t>7)</w:t>
            </w:r>
          </w:p>
        </w:tc>
      </w:tr>
      <w:tr w:rsidR="000404E5" w:rsidRPr="000404E5" w14:paraId="335079CA" w14:textId="77777777" w:rsidTr="00A005E6">
        <w:trPr>
          <w:trHeight w:val="340"/>
        </w:trPr>
        <w:tc>
          <w:tcPr>
            <w:tcW w:w="3175" w:type="dxa"/>
            <w:gridSpan w:val="2"/>
            <w:vAlign w:val="center"/>
          </w:tcPr>
          <w:p w14:paraId="3EF717D8" w14:textId="77777777" w:rsidR="00E07346" w:rsidRPr="000404E5" w:rsidRDefault="006C1690"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w:t>
            </w:r>
            <w:r w:rsidR="00E07346" w:rsidRPr="000404E5">
              <w:rPr>
                <w:rFonts w:ascii="標楷體" w:eastAsia="標楷體" w:hAnsi="標楷體" w:hint="eastAsia"/>
                <w:color w:val="auto"/>
              </w:rPr>
              <w:t>7. 跌倒/滑倒</w:t>
            </w:r>
          </w:p>
        </w:tc>
        <w:tc>
          <w:tcPr>
            <w:tcW w:w="3175" w:type="dxa"/>
            <w:gridSpan w:val="2"/>
            <w:vAlign w:val="center"/>
          </w:tcPr>
          <w:p w14:paraId="285A8E97" w14:textId="77777777" w:rsidR="00E07346" w:rsidRPr="000404E5" w:rsidRDefault="00E07346"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□15.接觸高低溫(灼/凍傷)</w:t>
            </w:r>
          </w:p>
        </w:tc>
        <w:tc>
          <w:tcPr>
            <w:tcW w:w="3176" w:type="dxa"/>
            <w:gridSpan w:val="2"/>
            <w:vMerge w:val="restart"/>
          </w:tcPr>
          <w:p w14:paraId="351CF785" w14:textId="77777777" w:rsidR="00E07346" w:rsidRPr="000404E5" w:rsidRDefault="00E07346" w:rsidP="00A005E6">
            <w:pPr>
              <w:snapToGrid w:val="0"/>
              <w:ind w:leftChars="-25" w:left="540" w:rightChars="-25" w:right="-60" w:hangingChars="250" w:hanging="600"/>
              <w:jc w:val="both"/>
              <w:rPr>
                <w:rFonts w:ascii="標楷體" w:eastAsia="標楷體" w:hAnsi="標楷體"/>
                <w:color w:val="auto"/>
              </w:rPr>
            </w:pPr>
            <w:r w:rsidRPr="000404E5">
              <w:rPr>
                <w:rFonts w:ascii="標楷體" w:eastAsia="標楷體" w:hAnsi="標楷體" w:hint="eastAsia"/>
                <w:color w:val="auto"/>
              </w:rPr>
              <w:t>□22.其他：</w:t>
            </w:r>
          </w:p>
        </w:tc>
      </w:tr>
      <w:tr w:rsidR="000404E5" w:rsidRPr="000404E5" w14:paraId="664B513A" w14:textId="77777777" w:rsidTr="00A005E6">
        <w:trPr>
          <w:trHeight w:val="340"/>
        </w:trPr>
        <w:tc>
          <w:tcPr>
            <w:tcW w:w="3175" w:type="dxa"/>
            <w:gridSpan w:val="2"/>
            <w:vAlign w:val="center"/>
          </w:tcPr>
          <w:p w14:paraId="315D175F" w14:textId="77777777" w:rsidR="00E07346" w:rsidRPr="000404E5" w:rsidRDefault="006C1690"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w:t>
            </w:r>
            <w:r w:rsidR="00E07346" w:rsidRPr="000404E5">
              <w:rPr>
                <w:rFonts w:ascii="標楷體" w:eastAsia="標楷體" w:hAnsi="標楷體" w:hint="eastAsia"/>
                <w:color w:val="auto"/>
              </w:rPr>
              <w:t>8. 交通事故</w:t>
            </w:r>
          </w:p>
        </w:tc>
        <w:tc>
          <w:tcPr>
            <w:tcW w:w="3175" w:type="dxa"/>
            <w:gridSpan w:val="2"/>
            <w:vAlign w:val="center"/>
          </w:tcPr>
          <w:p w14:paraId="5B565AF2" w14:textId="77777777" w:rsidR="00E07346" w:rsidRPr="000404E5" w:rsidRDefault="00E07346" w:rsidP="00A005E6">
            <w:pPr>
              <w:snapToGrid w:val="0"/>
              <w:ind w:leftChars="-25" w:left="-60"/>
              <w:jc w:val="both"/>
              <w:rPr>
                <w:rFonts w:ascii="標楷體" w:eastAsia="標楷體" w:hAnsi="標楷體"/>
                <w:color w:val="auto"/>
              </w:rPr>
            </w:pPr>
            <w:r w:rsidRPr="000404E5">
              <w:rPr>
                <w:rFonts w:ascii="標楷體" w:eastAsia="標楷體" w:hAnsi="標楷體" w:hint="eastAsia"/>
                <w:color w:val="auto"/>
              </w:rPr>
              <w:t>□16.噪音</w:t>
            </w:r>
          </w:p>
        </w:tc>
        <w:tc>
          <w:tcPr>
            <w:tcW w:w="3176" w:type="dxa"/>
            <w:gridSpan w:val="2"/>
            <w:vMerge/>
          </w:tcPr>
          <w:p w14:paraId="1AEBE20A" w14:textId="77777777" w:rsidR="00E07346" w:rsidRPr="000404E5" w:rsidRDefault="00E07346" w:rsidP="00A005E6">
            <w:pPr>
              <w:snapToGrid w:val="0"/>
              <w:ind w:leftChars="-25" w:left="-60" w:rightChars="-25" w:right="-60"/>
              <w:jc w:val="both"/>
              <w:rPr>
                <w:rFonts w:ascii="標楷體" w:eastAsia="標楷體" w:hAnsi="標楷體"/>
                <w:color w:val="auto"/>
              </w:rPr>
            </w:pPr>
          </w:p>
        </w:tc>
      </w:tr>
    </w:tbl>
    <w:p w14:paraId="727815BA" w14:textId="77777777" w:rsidR="00A53CA7" w:rsidRPr="000404E5" w:rsidRDefault="00DD4E0B" w:rsidP="00A53CA7">
      <w:pPr>
        <w:snapToGrid w:val="0"/>
        <w:spacing w:before="60"/>
        <w:ind w:left="220" w:hangingChars="100" w:hanging="220"/>
        <w:jc w:val="both"/>
        <w:rPr>
          <w:rFonts w:ascii="標楷體" w:eastAsia="標楷體" w:hAnsi="標楷體"/>
          <w:color w:val="auto"/>
          <w:sz w:val="22"/>
          <w:szCs w:val="22"/>
        </w:rPr>
      </w:pPr>
      <w:bookmarkStart w:id="1" w:name="_Hlk29913344"/>
      <w:bookmarkEnd w:id="0"/>
      <w:r w:rsidRPr="000404E5">
        <w:rPr>
          <w:rFonts w:ascii="標楷體" w:eastAsia="標楷體" w:hAnsi="標楷體" w:hint="eastAsia"/>
          <w:color w:val="auto"/>
          <w:sz w:val="22"/>
          <w:szCs w:val="22"/>
        </w:rPr>
        <w:t>※</w:t>
      </w:r>
      <w:bookmarkEnd w:id="1"/>
      <w:r w:rsidR="00AC535F" w:rsidRPr="000404E5">
        <w:rPr>
          <w:rFonts w:ascii="標楷體" w:eastAsia="標楷體" w:hAnsi="標楷體" w:hint="eastAsia"/>
          <w:color w:val="auto"/>
          <w:sz w:val="22"/>
          <w:szCs w:val="22"/>
        </w:rPr>
        <w:t>本校(業主)</w:t>
      </w:r>
      <w:r w:rsidR="00712DB4" w:rsidRPr="000404E5">
        <w:rPr>
          <w:rFonts w:ascii="標楷體" w:eastAsia="標楷體" w:hAnsi="標楷體" w:hint="eastAsia"/>
          <w:color w:val="auto"/>
          <w:sz w:val="22"/>
          <w:szCs w:val="22"/>
        </w:rPr>
        <w:t>將</w:t>
      </w:r>
      <w:r w:rsidR="00AC535F" w:rsidRPr="000404E5">
        <w:rPr>
          <w:rFonts w:ascii="標楷體" w:eastAsia="標楷體" w:hAnsi="標楷體" w:hint="eastAsia"/>
          <w:color w:val="auto"/>
          <w:sz w:val="22"/>
          <w:szCs w:val="22"/>
        </w:rPr>
        <w:t>作業環境</w:t>
      </w:r>
      <w:r w:rsidR="00494C07" w:rsidRPr="000404E5">
        <w:rPr>
          <w:rFonts w:ascii="標楷體" w:eastAsia="標楷體" w:hAnsi="標楷體" w:hint="eastAsia"/>
          <w:color w:val="auto"/>
          <w:sz w:val="22"/>
          <w:szCs w:val="22"/>
        </w:rPr>
        <w:t>危害</w:t>
      </w:r>
      <w:r w:rsidR="00AC535F" w:rsidRPr="000404E5">
        <w:rPr>
          <w:rFonts w:ascii="標楷體" w:eastAsia="標楷體" w:hAnsi="標楷體" w:hint="eastAsia"/>
          <w:color w:val="auto"/>
          <w:sz w:val="22"/>
          <w:szCs w:val="22"/>
        </w:rPr>
        <w:t>因素</w:t>
      </w:r>
      <w:r w:rsidRPr="000404E5">
        <w:rPr>
          <w:rFonts w:ascii="標楷體" w:eastAsia="標楷體" w:hAnsi="標楷體" w:hint="eastAsia"/>
          <w:color w:val="auto"/>
          <w:sz w:val="22"/>
          <w:szCs w:val="22"/>
        </w:rPr>
        <w:t>作</w:t>
      </w:r>
      <w:r w:rsidR="00520DAA" w:rsidRPr="000404E5">
        <w:rPr>
          <w:rFonts w:ascii="標楷體" w:eastAsia="標楷體" w:hAnsi="標楷體" w:hint="eastAsia"/>
          <w:color w:val="auto"/>
          <w:sz w:val="22"/>
          <w:szCs w:val="22"/>
        </w:rPr>
        <w:t>一</w:t>
      </w:r>
      <w:r w:rsidR="00243F35" w:rsidRPr="000404E5">
        <w:rPr>
          <w:rFonts w:ascii="標楷體" w:eastAsia="標楷體" w:hAnsi="標楷體" w:hint="eastAsia"/>
          <w:color w:val="auto"/>
          <w:sz w:val="22"/>
          <w:szCs w:val="22"/>
        </w:rPr>
        <w:t>整體</w:t>
      </w:r>
      <w:r w:rsidR="00520DAA" w:rsidRPr="000404E5">
        <w:rPr>
          <w:rFonts w:ascii="標楷體" w:eastAsia="標楷體" w:hAnsi="標楷體" w:hint="eastAsia"/>
          <w:color w:val="auto"/>
          <w:sz w:val="22"/>
          <w:szCs w:val="22"/>
        </w:rPr>
        <w:t>性</w:t>
      </w:r>
      <w:r w:rsidRPr="000404E5">
        <w:rPr>
          <w:rFonts w:ascii="標楷體" w:eastAsia="標楷體" w:hAnsi="標楷體" w:hint="eastAsia"/>
          <w:color w:val="auto"/>
          <w:sz w:val="22"/>
          <w:szCs w:val="22"/>
        </w:rPr>
        <w:t>告知承攬商(原事業單位)，承攬商</w:t>
      </w:r>
      <w:r w:rsidR="00520DAA" w:rsidRPr="000404E5">
        <w:rPr>
          <w:rFonts w:ascii="標楷體" w:eastAsia="標楷體" w:hAnsi="標楷體" w:hint="eastAsia"/>
          <w:color w:val="auto"/>
          <w:sz w:val="22"/>
          <w:szCs w:val="22"/>
        </w:rPr>
        <w:t>仍應</w:t>
      </w:r>
      <w:r w:rsidR="006B14A5" w:rsidRPr="000404E5">
        <w:rPr>
          <w:rFonts w:ascii="標楷體" w:eastAsia="標楷體" w:hAnsi="標楷體" w:hint="eastAsia"/>
          <w:color w:val="auto"/>
          <w:sz w:val="22"/>
          <w:szCs w:val="22"/>
        </w:rPr>
        <w:t>於作業前</w:t>
      </w:r>
      <w:r w:rsidRPr="000404E5">
        <w:rPr>
          <w:rFonts w:ascii="標楷體" w:eastAsia="標楷體" w:hAnsi="標楷體" w:hint="eastAsia"/>
          <w:color w:val="auto"/>
          <w:sz w:val="22"/>
          <w:szCs w:val="22"/>
        </w:rPr>
        <w:t>評估各項細部作業之可能危害，</w:t>
      </w:r>
      <w:r w:rsidR="00520DAA" w:rsidRPr="000404E5">
        <w:rPr>
          <w:rFonts w:ascii="標楷體" w:eastAsia="標楷體" w:hAnsi="標楷體" w:hint="eastAsia"/>
          <w:color w:val="auto"/>
          <w:sz w:val="22"/>
          <w:szCs w:val="22"/>
        </w:rPr>
        <w:t>採取相應預防</w:t>
      </w:r>
      <w:r w:rsidR="00561D58" w:rsidRPr="000404E5">
        <w:rPr>
          <w:rFonts w:ascii="標楷體" w:eastAsia="標楷體" w:hAnsi="標楷體" w:hint="eastAsia"/>
          <w:color w:val="auto"/>
          <w:sz w:val="22"/>
          <w:szCs w:val="22"/>
        </w:rPr>
        <w:t>、</w:t>
      </w:r>
      <w:r w:rsidR="00520DAA" w:rsidRPr="000404E5">
        <w:rPr>
          <w:rFonts w:ascii="標楷體" w:eastAsia="標楷體" w:hAnsi="標楷體" w:hint="eastAsia"/>
          <w:color w:val="auto"/>
          <w:sz w:val="22"/>
          <w:szCs w:val="22"/>
        </w:rPr>
        <w:t>保護措施</w:t>
      </w:r>
      <w:r w:rsidR="00CB3A44" w:rsidRPr="000404E5">
        <w:rPr>
          <w:rFonts w:ascii="標楷體" w:eastAsia="標楷體" w:hAnsi="標楷體" w:hint="eastAsia"/>
          <w:color w:val="auto"/>
          <w:sz w:val="22"/>
          <w:szCs w:val="22"/>
        </w:rPr>
        <w:t>，對所屬人員實施法定教育訓練與</w:t>
      </w:r>
      <w:r w:rsidR="007917C0" w:rsidRPr="000404E5">
        <w:rPr>
          <w:rFonts w:ascii="標楷體" w:eastAsia="標楷體" w:hAnsi="標楷體" w:hint="eastAsia"/>
          <w:color w:val="auto"/>
          <w:sz w:val="22"/>
          <w:szCs w:val="22"/>
        </w:rPr>
        <w:t>危害告知</w:t>
      </w:r>
      <w:r w:rsidR="00712DB4" w:rsidRPr="000404E5">
        <w:rPr>
          <w:rFonts w:ascii="標楷體" w:eastAsia="標楷體" w:hAnsi="標楷體" w:hint="eastAsia"/>
          <w:color w:val="auto"/>
          <w:sz w:val="22"/>
          <w:szCs w:val="22"/>
        </w:rPr>
        <w:t>，並</w:t>
      </w:r>
      <w:r w:rsidR="00F75574" w:rsidRPr="000404E5">
        <w:rPr>
          <w:rFonts w:ascii="標楷體" w:eastAsia="標楷體" w:hAnsi="標楷體" w:hint="eastAsia"/>
          <w:color w:val="auto"/>
          <w:sz w:val="22"/>
          <w:szCs w:val="22"/>
        </w:rPr>
        <w:t>指派專人於</w:t>
      </w:r>
      <w:r w:rsidR="00520DAA" w:rsidRPr="000404E5">
        <w:rPr>
          <w:rFonts w:ascii="標楷體" w:eastAsia="標楷體" w:hAnsi="標楷體" w:hint="eastAsia"/>
          <w:color w:val="auto"/>
          <w:sz w:val="22"/>
          <w:szCs w:val="22"/>
        </w:rPr>
        <w:t>現場指揮監督。</w:t>
      </w:r>
    </w:p>
    <w:p w14:paraId="03E683D9" w14:textId="77777777" w:rsidR="00A80F26" w:rsidRPr="000404E5" w:rsidRDefault="00600149" w:rsidP="00A53CA7">
      <w:pPr>
        <w:snapToGrid w:val="0"/>
        <w:spacing w:before="60"/>
        <w:ind w:left="220" w:hangingChars="100" w:hanging="220"/>
        <w:jc w:val="both"/>
        <w:rPr>
          <w:rFonts w:ascii="標楷體" w:eastAsia="標楷體" w:hAnsi="標楷體"/>
          <w:color w:val="auto"/>
          <w:sz w:val="22"/>
          <w:szCs w:val="22"/>
        </w:rPr>
      </w:pPr>
      <w:bookmarkStart w:id="2" w:name="_Hlk29913441"/>
      <w:proofErr w:type="gramStart"/>
      <w:r w:rsidRPr="000404E5">
        <w:rPr>
          <w:rFonts w:ascii="標楷體" w:eastAsia="標楷體" w:hAnsi="標楷體" w:hint="eastAsia"/>
          <w:color w:val="auto"/>
          <w:sz w:val="22"/>
          <w:szCs w:val="22"/>
        </w:rPr>
        <w:t>註</w:t>
      </w:r>
      <w:proofErr w:type="gramEnd"/>
      <w:r w:rsidRPr="000404E5">
        <w:rPr>
          <w:rFonts w:ascii="標楷體" w:eastAsia="標楷體" w:hAnsi="標楷體" w:hint="eastAsia"/>
          <w:color w:val="auto"/>
          <w:sz w:val="22"/>
          <w:szCs w:val="22"/>
        </w:rPr>
        <w:t>：如無特殊</w:t>
      </w:r>
      <w:proofErr w:type="gramStart"/>
      <w:r w:rsidRPr="000404E5">
        <w:rPr>
          <w:rFonts w:ascii="標楷體" w:eastAsia="標楷體" w:hAnsi="標楷體" w:hint="eastAsia"/>
          <w:color w:val="auto"/>
          <w:sz w:val="22"/>
          <w:szCs w:val="22"/>
        </w:rPr>
        <w:t>作業免填申請</w:t>
      </w:r>
      <w:proofErr w:type="gramEnd"/>
      <w:r w:rsidRPr="000404E5">
        <w:rPr>
          <w:rFonts w:ascii="標楷體" w:eastAsia="標楷體" w:hAnsi="標楷體" w:hint="eastAsia"/>
          <w:color w:val="auto"/>
          <w:sz w:val="22"/>
          <w:szCs w:val="22"/>
        </w:rPr>
        <w:t>單 (第3頁)；特殊、危險作業及危害項目詳見附錄(第4頁)定義。</w:t>
      </w:r>
      <w:bookmarkEnd w:id="2"/>
      <w:r w:rsidR="00A80F26" w:rsidRPr="000404E5">
        <w:rPr>
          <w:rFonts w:ascii="標楷體" w:eastAsia="標楷體" w:hAnsi="標楷體"/>
          <w:color w:val="auto"/>
          <w:sz w:val="22"/>
          <w:szCs w:val="22"/>
        </w:rPr>
        <w:br w:type="page"/>
      </w:r>
    </w:p>
    <w:p w14:paraId="3D5CD84D" w14:textId="66D04DCF" w:rsidR="00CB3A44" w:rsidRPr="000404E5" w:rsidRDefault="00CB3A44" w:rsidP="00A80F26">
      <w:pPr>
        <w:snapToGrid w:val="0"/>
        <w:spacing w:before="120"/>
        <w:ind w:left="320" w:hangingChars="100" w:hanging="320"/>
        <w:jc w:val="center"/>
        <w:rPr>
          <w:rFonts w:ascii="標楷體" w:eastAsia="標楷體" w:hAnsi="標楷體"/>
          <w:color w:val="auto"/>
          <w:szCs w:val="21"/>
        </w:rPr>
      </w:pPr>
      <w:r w:rsidRPr="000404E5">
        <w:rPr>
          <w:rFonts w:ascii="標楷體" w:eastAsia="標楷體" w:hAnsi="標楷體" w:hint="eastAsia"/>
          <w:color w:val="auto"/>
          <w:sz w:val="32"/>
          <w:szCs w:val="28"/>
        </w:rPr>
        <w:lastRenderedPageBreak/>
        <w:t>國立</w:t>
      </w:r>
      <w:r w:rsidR="00CA5093">
        <w:rPr>
          <w:rFonts w:ascii="標楷體" w:eastAsia="標楷體" w:hAnsi="標楷體" w:hint="eastAsia"/>
          <w:color w:val="auto"/>
          <w:sz w:val="32"/>
          <w:szCs w:val="28"/>
        </w:rPr>
        <w:t>體育</w:t>
      </w:r>
      <w:r w:rsidRPr="000404E5">
        <w:rPr>
          <w:rFonts w:ascii="標楷體" w:eastAsia="標楷體" w:hAnsi="標楷體" w:hint="eastAsia"/>
          <w:color w:val="auto"/>
          <w:sz w:val="32"/>
          <w:szCs w:val="28"/>
        </w:rPr>
        <w:t>大學</w:t>
      </w:r>
      <w:r w:rsidRPr="000404E5">
        <w:rPr>
          <w:rFonts w:ascii="標楷體" w:eastAsia="標楷體" w:hAnsi="標楷體"/>
          <w:color w:val="auto"/>
          <w:sz w:val="32"/>
          <w:szCs w:val="28"/>
        </w:rPr>
        <w:t>承攬</w:t>
      </w:r>
      <w:r w:rsidRPr="000404E5">
        <w:rPr>
          <w:rFonts w:ascii="標楷體" w:eastAsia="標楷體" w:hAnsi="標楷體" w:hint="eastAsia"/>
          <w:color w:val="auto"/>
          <w:sz w:val="32"/>
          <w:szCs w:val="28"/>
        </w:rPr>
        <w:t>作業</w:t>
      </w:r>
      <w:r w:rsidRPr="000404E5">
        <w:rPr>
          <w:rFonts w:ascii="標楷體" w:eastAsia="標楷體" w:hAnsi="標楷體"/>
          <w:color w:val="auto"/>
          <w:sz w:val="32"/>
          <w:szCs w:val="28"/>
        </w:rPr>
        <w:t>安全衛生</w:t>
      </w:r>
      <w:r w:rsidRPr="000404E5">
        <w:rPr>
          <w:rFonts w:ascii="標楷體" w:eastAsia="標楷體" w:hAnsi="標楷體" w:hint="eastAsia"/>
          <w:color w:val="auto"/>
          <w:sz w:val="32"/>
          <w:szCs w:val="28"/>
        </w:rPr>
        <w:t>承諾</w:t>
      </w:r>
      <w:r w:rsidRPr="000404E5">
        <w:rPr>
          <w:rFonts w:ascii="標楷體" w:eastAsia="標楷體" w:hAnsi="標楷體"/>
          <w:color w:val="auto"/>
          <w:sz w:val="32"/>
          <w:szCs w:val="28"/>
        </w:rPr>
        <w:t>書</w:t>
      </w:r>
    </w:p>
    <w:p w14:paraId="2DE2CBDA" w14:textId="77777777" w:rsidR="001F5F9E" w:rsidRPr="000404E5" w:rsidRDefault="00CB3A44" w:rsidP="00F10490">
      <w:pPr>
        <w:pStyle w:val="Bodytext20"/>
        <w:spacing w:before="120" w:after="0" w:line="240" w:lineRule="auto"/>
        <w:ind w:firstLine="0"/>
        <w:jc w:val="both"/>
        <w:rPr>
          <w:rFonts w:ascii="標楷體" w:eastAsia="標楷體" w:hAnsi="標楷體" w:cs="Times New Roman"/>
          <w:sz w:val="24"/>
          <w:szCs w:val="24"/>
        </w:rPr>
      </w:pPr>
      <w:r w:rsidRPr="000404E5">
        <w:rPr>
          <w:rFonts w:ascii="標楷體" w:eastAsia="標楷體" w:hAnsi="標楷體" w:cs="Times New Roman" w:hint="eastAsia"/>
          <w:sz w:val="24"/>
          <w:szCs w:val="24"/>
        </w:rPr>
        <w:t>本公司</w:t>
      </w:r>
      <w:r w:rsidRPr="000404E5">
        <w:rPr>
          <w:rFonts w:ascii="標楷體" w:eastAsia="標楷體" w:hAnsi="標楷體" w:cs="Times New Roman"/>
          <w:sz w:val="24"/>
          <w:szCs w:val="24"/>
        </w:rPr>
        <w:t>(</w:t>
      </w:r>
      <w:r w:rsidRPr="000404E5">
        <w:rPr>
          <w:rFonts w:ascii="標楷體" w:eastAsia="標楷體" w:hAnsi="標楷體" w:cs="Times New Roman" w:hint="eastAsia"/>
          <w:sz w:val="24"/>
          <w:szCs w:val="24"/>
        </w:rPr>
        <w:t>人</w:t>
      </w:r>
      <w:r w:rsidRPr="000404E5">
        <w:rPr>
          <w:rFonts w:ascii="標楷體" w:eastAsia="標楷體" w:hAnsi="標楷體" w:cs="Times New Roman"/>
          <w:sz w:val="24"/>
          <w:szCs w:val="24"/>
        </w:rPr>
        <w:t>)</w:t>
      </w:r>
      <w:r w:rsidRPr="000404E5">
        <w:rPr>
          <w:rFonts w:ascii="標楷體" w:eastAsia="標楷體" w:hAnsi="標楷體" w:cs="Times New Roman" w:hint="eastAsia"/>
          <w:sz w:val="24"/>
          <w:szCs w:val="24"/>
        </w:rPr>
        <w:t>承攬貴校</w:t>
      </w:r>
      <w:r w:rsidRPr="000404E5">
        <w:rPr>
          <w:rFonts w:ascii="標楷體" w:eastAsia="標楷體" w:hAnsi="標楷體" w:cs="Times New Roman" w:hint="eastAsia"/>
          <w:sz w:val="24"/>
          <w:szCs w:val="24"/>
          <w:u w:val="single"/>
        </w:rPr>
        <w:t xml:space="preserve">　　　　</w:t>
      </w:r>
      <w:r w:rsidR="006C1690" w:rsidRPr="000404E5">
        <w:rPr>
          <w:rFonts w:ascii="標楷體" w:eastAsia="標楷體" w:hAnsi="標楷體" w:cs="Times New Roman" w:hint="eastAsia"/>
          <w:sz w:val="24"/>
          <w:szCs w:val="24"/>
          <w:u w:val="single"/>
        </w:rPr>
        <w:t xml:space="preserve">                </w:t>
      </w:r>
      <w:r w:rsidRPr="000404E5">
        <w:rPr>
          <w:rFonts w:ascii="標楷體" w:eastAsia="標楷體" w:hAnsi="標楷體" w:cs="Times New Roman" w:hint="eastAsia"/>
          <w:sz w:val="24"/>
          <w:szCs w:val="24"/>
          <w:u w:val="single"/>
        </w:rPr>
        <w:t xml:space="preserve">　　　</w:t>
      </w:r>
      <w:r w:rsidR="00F10490" w:rsidRPr="000404E5">
        <w:rPr>
          <w:rFonts w:ascii="標楷體" w:eastAsia="標楷體" w:hAnsi="標楷體" w:cs="Times New Roman" w:hint="eastAsia"/>
          <w:sz w:val="24"/>
          <w:szCs w:val="24"/>
          <w:u w:val="single"/>
        </w:rPr>
        <w:t xml:space="preserve">　　</w:t>
      </w:r>
      <w:r w:rsidR="001F5F9E" w:rsidRPr="000404E5">
        <w:rPr>
          <w:rFonts w:ascii="標楷體" w:eastAsia="標楷體" w:hAnsi="標楷體" w:cs="Times New Roman" w:hint="eastAsia"/>
          <w:sz w:val="24"/>
          <w:szCs w:val="24"/>
          <w:u w:val="single"/>
        </w:rPr>
        <w:t xml:space="preserve">　</w:t>
      </w:r>
      <w:r w:rsidR="006D39CC" w:rsidRPr="000404E5">
        <w:rPr>
          <w:rFonts w:ascii="標楷體" w:eastAsia="標楷體" w:hAnsi="標楷體" w:cs="Times New Roman" w:hint="eastAsia"/>
          <w:sz w:val="24"/>
          <w:szCs w:val="24"/>
          <w:u w:val="single"/>
        </w:rPr>
        <w:t xml:space="preserve">　</w:t>
      </w:r>
      <w:r w:rsidRPr="000404E5">
        <w:rPr>
          <w:rFonts w:ascii="標楷體" w:eastAsia="標楷體" w:hAnsi="標楷體" w:cs="Times New Roman" w:hint="eastAsia"/>
          <w:sz w:val="24"/>
          <w:szCs w:val="24"/>
          <w:u w:val="single"/>
        </w:rPr>
        <w:t xml:space="preserve">　</w:t>
      </w:r>
      <w:r w:rsidR="00CF5B07" w:rsidRPr="000404E5">
        <w:rPr>
          <w:rFonts w:ascii="標楷體" w:eastAsia="標楷體" w:hAnsi="標楷體" w:cs="Times New Roman" w:hint="eastAsia"/>
          <w:sz w:val="24"/>
          <w:szCs w:val="24"/>
          <w:u w:val="single"/>
        </w:rPr>
        <w:t xml:space="preserve">　</w:t>
      </w:r>
      <w:r w:rsidR="00CF5B07" w:rsidRPr="000F394C">
        <w:rPr>
          <w:rFonts w:ascii="標楷體" w:eastAsia="標楷體" w:hAnsi="標楷體" w:cs="Times New Roman" w:hint="eastAsia"/>
          <w:sz w:val="24"/>
          <w:szCs w:val="24"/>
        </w:rPr>
        <w:t>案</w:t>
      </w:r>
    </w:p>
    <w:p w14:paraId="70B347C7" w14:textId="77777777" w:rsidR="00CB3A44" w:rsidRPr="000404E5" w:rsidRDefault="00CB3A44" w:rsidP="00F10490">
      <w:pPr>
        <w:pStyle w:val="Bodytext20"/>
        <w:spacing w:before="120" w:after="0" w:line="240" w:lineRule="auto"/>
        <w:ind w:firstLine="0"/>
        <w:jc w:val="both"/>
        <w:rPr>
          <w:rFonts w:ascii="標楷體" w:eastAsia="標楷體" w:hAnsi="標楷體" w:cs="Times New Roman"/>
          <w:sz w:val="24"/>
          <w:szCs w:val="24"/>
        </w:rPr>
      </w:pPr>
      <w:r w:rsidRPr="000404E5">
        <w:rPr>
          <w:rFonts w:ascii="標楷體" w:eastAsia="標楷體" w:hAnsi="標楷體" w:cs="Times New Roman" w:hint="eastAsia"/>
          <w:sz w:val="24"/>
          <w:szCs w:val="24"/>
        </w:rPr>
        <w:t>作業場所位於</w:t>
      </w:r>
      <w:r w:rsidRPr="000404E5">
        <w:rPr>
          <w:rFonts w:ascii="標楷體" w:eastAsia="標楷體" w:hAnsi="標楷體" w:cs="Times New Roman" w:hint="eastAsia"/>
          <w:sz w:val="24"/>
          <w:szCs w:val="24"/>
          <w:u w:val="single"/>
        </w:rPr>
        <w:t xml:space="preserve">　　　　　　　</w:t>
      </w:r>
      <w:r w:rsidR="006C1690" w:rsidRPr="000404E5">
        <w:rPr>
          <w:rFonts w:ascii="標楷體" w:eastAsia="標楷體" w:hAnsi="標楷體" w:cs="Times New Roman" w:hint="eastAsia"/>
          <w:sz w:val="24"/>
          <w:szCs w:val="24"/>
          <w:u w:val="single"/>
        </w:rPr>
        <w:t xml:space="preserve">             </w:t>
      </w:r>
      <w:r w:rsidRPr="000404E5">
        <w:rPr>
          <w:rFonts w:ascii="標楷體" w:eastAsia="標楷體" w:hAnsi="標楷體" w:cs="Times New Roman" w:hint="eastAsia"/>
          <w:sz w:val="24"/>
          <w:szCs w:val="24"/>
          <w:u w:val="single"/>
        </w:rPr>
        <w:t xml:space="preserve">　　</w:t>
      </w:r>
      <w:r w:rsidR="00F10490" w:rsidRPr="000404E5">
        <w:rPr>
          <w:rFonts w:ascii="標楷體" w:eastAsia="標楷體" w:hAnsi="標楷體" w:cs="Times New Roman" w:hint="eastAsia"/>
          <w:sz w:val="24"/>
          <w:szCs w:val="24"/>
          <w:u w:val="single"/>
        </w:rPr>
        <w:t xml:space="preserve">　　</w:t>
      </w:r>
      <w:r w:rsidRPr="000404E5">
        <w:rPr>
          <w:rFonts w:ascii="標楷體" w:eastAsia="標楷體" w:hAnsi="標楷體" w:cs="Times New Roman" w:hint="eastAsia"/>
          <w:sz w:val="24"/>
          <w:szCs w:val="24"/>
          <w:u w:val="single"/>
        </w:rPr>
        <w:t xml:space="preserve">　　</w:t>
      </w:r>
      <w:r w:rsidR="006D39CC" w:rsidRPr="000404E5">
        <w:rPr>
          <w:rFonts w:ascii="標楷體" w:eastAsia="標楷體" w:hAnsi="標楷體" w:cs="Times New Roman" w:hint="eastAsia"/>
          <w:sz w:val="24"/>
          <w:szCs w:val="24"/>
          <w:u w:val="single"/>
        </w:rPr>
        <w:t xml:space="preserve">　</w:t>
      </w:r>
      <w:r w:rsidRPr="000404E5">
        <w:rPr>
          <w:rFonts w:ascii="標楷體" w:eastAsia="標楷體" w:hAnsi="標楷體" w:cs="Times New Roman" w:hint="eastAsia"/>
          <w:sz w:val="24"/>
          <w:szCs w:val="24"/>
          <w:u w:val="single"/>
        </w:rPr>
        <w:t xml:space="preserve">　</w:t>
      </w:r>
      <w:r w:rsidR="001F5F9E" w:rsidRPr="000404E5">
        <w:rPr>
          <w:rFonts w:ascii="標楷體" w:eastAsia="標楷體" w:hAnsi="標楷體" w:cs="Times New Roman" w:hint="eastAsia"/>
          <w:sz w:val="24"/>
          <w:szCs w:val="24"/>
          <w:u w:val="single"/>
        </w:rPr>
        <w:t xml:space="preserve">　</w:t>
      </w:r>
      <w:r w:rsidRPr="000404E5">
        <w:rPr>
          <w:rFonts w:ascii="標楷體" w:eastAsia="標楷體" w:hAnsi="標楷體" w:cs="Times New Roman" w:hint="eastAsia"/>
          <w:sz w:val="24"/>
          <w:szCs w:val="24"/>
          <w:u w:val="single"/>
        </w:rPr>
        <w:t xml:space="preserve">　　</w:t>
      </w:r>
      <w:r w:rsidR="006F2FD9" w:rsidRPr="000F394C">
        <w:rPr>
          <w:rFonts w:ascii="標楷體" w:eastAsia="標楷體" w:hAnsi="標楷體" w:cs="Times New Roman" w:hint="eastAsia"/>
          <w:sz w:val="24"/>
          <w:szCs w:val="24"/>
        </w:rPr>
        <w:t>。</w:t>
      </w:r>
    </w:p>
    <w:p w14:paraId="28D5987A" w14:textId="06FEBD31" w:rsidR="00CB3A44" w:rsidRPr="000404E5" w:rsidRDefault="00CB3A44" w:rsidP="00A53CA7">
      <w:pPr>
        <w:pStyle w:val="Bodytext20"/>
        <w:snapToGrid w:val="0"/>
        <w:spacing w:after="0" w:line="240" w:lineRule="auto"/>
        <w:ind w:left="560" w:hangingChars="200" w:hanging="560"/>
        <w:jc w:val="both"/>
        <w:rPr>
          <w:rFonts w:ascii="標楷體" w:eastAsia="標楷體" w:hAnsi="標楷體" w:cs="Times New Roman"/>
          <w:sz w:val="24"/>
          <w:szCs w:val="24"/>
        </w:rPr>
      </w:pPr>
      <w:r w:rsidRPr="000404E5">
        <w:rPr>
          <w:rFonts w:ascii="標楷體" w:eastAsia="標楷體" w:hAnsi="標楷體" w:cs="Times New Roman" w:hint="eastAsia"/>
          <w:sz w:val="24"/>
          <w:szCs w:val="24"/>
        </w:rPr>
        <w:t>一、</w:t>
      </w:r>
      <w:r w:rsidR="00561D58" w:rsidRPr="000404E5">
        <w:rPr>
          <w:rFonts w:ascii="標楷體" w:eastAsia="標楷體" w:hAnsi="標楷體" w:cs="Times New Roman" w:hint="eastAsia"/>
          <w:sz w:val="24"/>
          <w:szCs w:val="24"/>
        </w:rPr>
        <w:t>國立</w:t>
      </w:r>
      <w:r w:rsidR="00CA5093">
        <w:rPr>
          <w:rFonts w:ascii="標楷體" w:eastAsia="標楷體" w:hAnsi="標楷體" w:cs="Times New Roman" w:hint="eastAsia"/>
          <w:sz w:val="24"/>
          <w:szCs w:val="24"/>
        </w:rPr>
        <w:t>體育</w:t>
      </w:r>
      <w:r w:rsidR="00561D58" w:rsidRPr="000404E5">
        <w:rPr>
          <w:rFonts w:ascii="標楷體" w:eastAsia="標楷體" w:hAnsi="標楷體" w:cs="Times New Roman" w:hint="eastAsia"/>
          <w:sz w:val="24"/>
          <w:szCs w:val="24"/>
        </w:rPr>
        <w:t>大學</w:t>
      </w:r>
      <w:r w:rsidR="00DC523C" w:rsidRPr="000404E5">
        <w:rPr>
          <w:rFonts w:ascii="標楷體" w:eastAsia="標楷體" w:hAnsi="標楷體" w:cs="Times New Roman" w:hint="eastAsia"/>
          <w:sz w:val="24"/>
          <w:szCs w:val="24"/>
        </w:rPr>
        <w:t>(以下簡稱貴校)</w:t>
      </w:r>
      <w:r w:rsidRPr="000404E5">
        <w:rPr>
          <w:rFonts w:ascii="標楷體" w:eastAsia="標楷體" w:hAnsi="標楷體" w:cs="Times New Roman" w:hint="eastAsia"/>
          <w:sz w:val="24"/>
          <w:szCs w:val="24"/>
        </w:rPr>
        <w:t>已告知本公司</w:t>
      </w:r>
      <w:r w:rsidRPr="000404E5">
        <w:rPr>
          <w:rFonts w:ascii="標楷體" w:eastAsia="標楷體" w:hAnsi="標楷體" w:cs="Times New Roman"/>
          <w:sz w:val="24"/>
          <w:szCs w:val="24"/>
        </w:rPr>
        <w:t>(</w:t>
      </w:r>
      <w:r w:rsidRPr="000404E5">
        <w:rPr>
          <w:rFonts w:ascii="標楷體" w:eastAsia="標楷體" w:hAnsi="標楷體" w:cs="Times New Roman" w:hint="eastAsia"/>
          <w:sz w:val="24"/>
          <w:szCs w:val="24"/>
        </w:rPr>
        <w:t>人</w:t>
      </w:r>
      <w:r w:rsidRPr="000404E5">
        <w:rPr>
          <w:rFonts w:ascii="標楷體" w:eastAsia="標楷體" w:hAnsi="標楷體" w:cs="Times New Roman"/>
          <w:sz w:val="24"/>
          <w:szCs w:val="24"/>
        </w:rPr>
        <w:t>)</w:t>
      </w:r>
      <w:r w:rsidR="00F10490" w:rsidRPr="000404E5">
        <w:rPr>
          <w:rFonts w:ascii="標楷體" w:eastAsia="標楷體" w:hAnsi="標楷體" w:cs="Times New Roman" w:hint="eastAsia"/>
          <w:sz w:val="24"/>
          <w:szCs w:val="24"/>
        </w:rPr>
        <w:t>有關</w:t>
      </w:r>
      <w:r w:rsidRPr="000404E5">
        <w:rPr>
          <w:rFonts w:ascii="標楷體" w:eastAsia="標楷體" w:hAnsi="標楷體" w:cs="Times New Roman" w:hint="eastAsia"/>
          <w:sz w:val="24"/>
          <w:szCs w:val="24"/>
        </w:rPr>
        <w:t>工作場所環境</w:t>
      </w:r>
      <w:r w:rsidR="00561D58" w:rsidRPr="000404E5">
        <w:rPr>
          <w:rFonts w:ascii="標楷體" w:eastAsia="標楷體" w:hAnsi="標楷體" w:cs="Times New Roman" w:hint="eastAsia"/>
          <w:sz w:val="24"/>
          <w:szCs w:val="24"/>
        </w:rPr>
        <w:t>危害</w:t>
      </w:r>
      <w:r w:rsidRPr="000404E5">
        <w:rPr>
          <w:rFonts w:ascii="標楷體" w:eastAsia="標楷體" w:hAnsi="標楷體" w:cs="Times New Roman" w:hint="eastAsia"/>
          <w:sz w:val="24"/>
          <w:szCs w:val="24"/>
        </w:rPr>
        <w:t>因素</w:t>
      </w:r>
      <w:r w:rsidR="005D2E15" w:rsidRPr="000404E5">
        <w:rPr>
          <w:rFonts w:ascii="標楷體" w:eastAsia="標楷體" w:hAnsi="標楷體" w:cs="Times New Roman" w:hint="eastAsia"/>
          <w:sz w:val="24"/>
          <w:szCs w:val="24"/>
        </w:rPr>
        <w:t>，</w:t>
      </w:r>
      <w:r w:rsidR="00910407" w:rsidRPr="000404E5">
        <w:rPr>
          <w:rFonts w:ascii="標楷體" w:eastAsia="標楷體" w:hAnsi="標楷體" w:cs="Times New Roman" w:hint="eastAsia"/>
          <w:sz w:val="24"/>
          <w:szCs w:val="24"/>
        </w:rPr>
        <w:t>本公司</w:t>
      </w:r>
      <w:r w:rsidR="00910407" w:rsidRPr="000404E5">
        <w:rPr>
          <w:rFonts w:ascii="標楷體" w:eastAsia="標楷體" w:hAnsi="標楷體" w:cs="Times New Roman"/>
          <w:sz w:val="24"/>
          <w:szCs w:val="24"/>
        </w:rPr>
        <w:t>(</w:t>
      </w:r>
      <w:r w:rsidR="00910407" w:rsidRPr="000404E5">
        <w:rPr>
          <w:rFonts w:ascii="標楷體" w:eastAsia="標楷體" w:hAnsi="標楷體" w:cs="Times New Roman" w:hint="eastAsia"/>
          <w:sz w:val="24"/>
          <w:szCs w:val="24"/>
        </w:rPr>
        <w:t>人</w:t>
      </w:r>
      <w:r w:rsidR="00910407" w:rsidRPr="000404E5">
        <w:rPr>
          <w:rFonts w:ascii="標楷體" w:eastAsia="標楷體" w:hAnsi="標楷體" w:cs="Times New Roman"/>
          <w:sz w:val="24"/>
          <w:szCs w:val="24"/>
        </w:rPr>
        <w:t>)</w:t>
      </w:r>
      <w:r w:rsidR="00F10490" w:rsidRPr="000404E5">
        <w:rPr>
          <w:rFonts w:ascii="標楷體" w:eastAsia="標楷體" w:hAnsi="標楷體" w:cs="Times New Roman" w:hint="eastAsia"/>
          <w:sz w:val="24"/>
          <w:szCs w:val="24"/>
        </w:rPr>
        <w:t>應妥善規劃以避免災害發生，所屬人員進行作業時，全程使用符合作業性質之防護具，人員身體狀況是否適合作業，由本公司(人)負責認定及調整，並</w:t>
      </w:r>
      <w:r w:rsidR="005D2E15" w:rsidRPr="000404E5">
        <w:rPr>
          <w:rFonts w:ascii="標楷體" w:eastAsia="標楷體" w:hAnsi="標楷體" w:cs="Times New Roman" w:hint="eastAsia"/>
          <w:sz w:val="24"/>
          <w:szCs w:val="24"/>
        </w:rPr>
        <w:t>於作業期間指派專人於現場指揮監督</w:t>
      </w:r>
      <w:r w:rsidR="00321C6A" w:rsidRPr="000404E5">
        <w:rPr>
          <w:rFonts w:ascii="標楷體" w:eastAsia="標楷體" w:hAnsi="標楷體" w:cs="Times New Roman" w:hint="eastAsia"/>
          <w:sz w:val="24"/>
          <w:szCs w:val="24"/>
        </w:rPr>
        <w:t>，</w:t>
      </w:r>
      <w:r w:rsidR="00F10490" w:rsidRPr="000404E5">
        <w:rPr>
          <w:rFonts w:ascii="標楷體" w:eastAsia="標楷體" w:hAnsi="標楷體" w:cs="Times New Roman" w:hint="eastAsia"/>
          <w:sz w:val="24"/>
          <w:szCs w:val="24"/>
        </w:rPr>
        <w:t>作業產生廢棄物之堆放應取得該場所管理人同意，</w:t>
      </w:r>
      <w:r w:rsidR="00321C6A" w:rsidRPr="000404E5">
        <w:rPr>
          <w:rFonts w:ascii="標楷體" w:eastAsia="標楷體" w:hAnsi="標楷體" w:cs="Times New Roman" w:hint="eastAsia"/>
          <w:sz w:val="24"/>
          <w:szCs w:val="24"/>
        </w:rPr>
        <w:t>作業結束後，</w:t>
      </w:r>
      <w:proofErr w:type="gramStart"/>
      <w:r w:rsidR="00F10490" w:rsidRPr="000404E5">
        <w:rPr>
          <w:rFonts w:ascii="標楷體" w:eastAsia="標楷體" w:hAnsi="標楷體" w:cs="Times New Roman" w:hint="eastAsia"/>
          <w:sz w:val="24"/>
          <w:szCs w:val="24"/>
        </w:rPr>
        <w:t>即盡速</w:t>
      </w:r>
      <w:proofErr w:type="gramEnd"/>
      <w:r w:rsidR="00F10490" w:rsidRPr="000404E5">
        <w:rPr>
          <w:rFonts w:ascii="標楷體" w:eastAsia="標楷體" w:hAnsi="標楷體" w:cs="Times New Roman" w:hint="eastAsia"/>
          <w:sz w:val="24"/>
          <w:szCs w:val="24"/>
        </w:rPr>
        <w:t>清理復原作業區域</w:t>
      </w:r>
      <w:r w:rsidR="006161BB" w:rsidRPr="000404E5">
        <w:rPr>
          <w:rFonts w:ascii="標楷體" w:eastAsia="標楷體" w:hAnsi="標楷體" w:cs="Times New Roman" w:hint="eastAsia"/>
          <w:sz w:val="24"/>
          <w:szCs w:val="24"/>
        </w:rPr>
        <w:t>。</w:t>
      </w:r>
    </w:p>
    <w:p w14:paraId="25474B7A" w14:textId="77777777" w:rsidR="005D2E15" w:rsidRPr="000404E5" w:rsidRDefault="001F5F9E" w:rsidP="00A53CA7">
      <w:pPr>
        <w:pStyle w:val="Bodytext20"/>
        <w:snapToGrid w:val="0"/>
        <w:spacing w:after="0" w:line="240" w:lineRule="auto"/>
        <w:ind w:left="560" w:hangingChars="200" w:hanging="560"/>
        <w:jc w:val="both"/>
        <w:rPr>
          <w:rFonts w:ascii="標楷體" w:eastAsia="標楷體" w:hAnsi="標楷體" w:cs="Times New Roman"/>
          <w:sz w:val="24"/>
          <w:szCs w:val="24"/>
        </w:rPr>
      </w:pPr>
      <w:r w:rsidRPr="000404E5">
        <w:rPr>
          <w:rFonts w:ascii="標楷體" w:eastAsia="標楷體" w:hAnsi="標楷體" w:cs="Times New Roman" w:hint="eastAsia"/>
          <w:sz w:val="24"/>
          <w:szCs w:val="24"/>
        </w:rPr>
        <w:t>二、</w:t>
      </w:r>
      <w:r w:rsidR="006161BB" w:rsidRPr="000404E5">
        <w:rPr>
          <w:rFonts w:ascii="標楷體" w:eastAsia="標楷體" w:hAnsi="標楷體" w:cs="Times New Roman" w:hint="eastAsia"/>
          <w:sz w:val="24"/>
          <w:szCs w:val="24"/>
        </w:rPr>
        <w:t>本公司(人)以承攬之全部或部分內容交付再承攬時，本公司(人)應負起</w:t>
      </w:r>
      <w:r w:rsidR="00DC523C" w:rsidRPr="000404E5">
        <w:rPr>
          <w:rFonts w:ascii="標楷體" w:eastAsia="標楷體" w:hAnsi="標楷體" w:cs="Times New Roman" w:hint="eastAsia"/>
          <w:sz w:val="24"/>
          <w:szCs w:val="24"/>
        </w:rPr>
        <w:t>「職業安全衛生法」所定雇主</w:t>
      </w:r>
      <w:r w:rsidR="006161BB" w:rsidRPr="000404E5">
        <w:rPr>
          <w:rFonts w:ascii="標楷體" w:eastAsia="標楷體" w:hAnsi="標楷體" w:cs="Times New Roman" w:hint="eastAsia"/>
          <w:sz w:val="24"/>
          <w:szCs w:val="24"/>
        </w:rPr>
        <w:t>之責任，</w:t>
      </w:r>
      <w:r w:rsidR="00DC523C" w:rsidRPr="000404E5">
        <w:rPr>
          <w:rFonts w:ascii="標楷體" w:eastAsia="標楷體" w:hAnsi="標楷體" w:cs="Times New Roman" w:hint="eastAsia"/>
          <w:sz w:val="24"/>
          <w:szCs w:val="24"/>
        </w:rPr>
        <w:t>若與其他事業單位共同承攬時，應互推</w:t>
      </w:r>
      <w:proofErr w:type="gramStart"/>
      <w:r w:rsidR="00DC523C" w:rsidRPr="000404E5">
        <w:rPr>
          <w:rFonts w:ascii="標楷體" w:eastAsia="標楷體" w:hAnsi="標楷體" w:cs="Times New Roman" w:hint="eastAsia"/>
          <w:sz w:val="24"/>
          <w:szCs w:val="24"/>
        </w:rPr>
        <w:t>一</w:t>
      </w:r>
      <w:proofErr w:type="gramEnd"/>
      <w:r w:rsidR="00DC523C" w:rsidRPr="000404E5">
        <w:rPr>
          <w:rFonts w:ascii="標楷體" w:eastAsia="標楷體" w:hAnsi="標楷體" w:cs="Times New Roman" w:hint="eastAsia"/>
          <w:sz w:val="24"/>
          <w:szCs w:val="24"/>
        </w:rPr>
        <w:t>人為代表人，負雇主防止職業災害之責任，並以書面告知</w:t>
      </w:r>
      <w:proofErr w:type="gramStart"/>
      <w:r w:rsidRPr="000404E5">
        <w:rPr>
          <w:rFonts w:ascii="標楷體" w:eastAsia="標楷體" w:hAnsi="標楷體" w:cs="Times New Roman" w:hint="eastAsia"/>
          <w:sz w:val="24"/>
          <w:szCs w:val="24"/>
        </w:rPr>
        <w:t>貴校</w:t>
      </w:r>
      <w:r w:rsidR="00DC523C" w:rsidRPr="000404E5">
        <w:rPr>
          <w:rFonts w:ascii="標楷體" w:eastAsia="標楷體" w:hAnsi="標楷體" w:cs="Times New Roman" w:hint="eastAsia"/>
          <w:sz w:val="24"/>
          <w:szCs w:val="24"/>
        </w:rPr>
        <w:t>請</w:t>
      </w:r>
      <w:proofErr w:type="gramEnd"/>
      <w:r w:rsidR="00DC523C" w:rsidRPr="000404E5">
        <w:rPr>
          <w:rFonts w:ascii="標楷體" w:eastAsia="標楷體" w:hAnsi="標楷體" w:cs="Times New Roman" w:hint="eastAsia"/>
          <w:sz w:val="24"/>
          <w:szCs w:val="24"/>
        </w:rPr>
        <w:t>購單位</w:t>
      </w:r>
      <w:r w:rsidR="005D2E15" w:rsidRPr="000404E5">
        <w:rPr>
          <w:rFonts w:ascii="標楷體" w:eastAsia="標楷體" w:hAnsi="標楷體" w:cs="Times New Roman" w:hint="eastAsia"/>
          <w:sz w:val="24"/>
          <w:szCs w:val="24"/>
        </w:rPr>
        <w:t>。</w:t>
      </w:r>
    </w:p>
    <w:p w14:paraId="3B2741EA" w14:textId="77777777" w:rsidR="005D2E15" w:rsidRPr="000404E5" w:rsidRDefault="00561D58" w:rsidP="00A53CA7">
      <w:pPr>
        <w:pStyle w:val="Bodytext20"/>
        <w:snapToGrid w:val="0"/>
        <w:spacing w:after="0" w:line="240" w:lineRule="auto"/>
        <w:ind w:left="560" w:hangingChars="200" w:hanging="560"/>
        <w:jc w:val="both"/>
        <w:rPr>
          <w:rFonts w:ascii="標楷體" w:eastAsia="標楷體" w:hAnsi="標楷體" w:cs="Times New Roman"/>
          <w:sz w:val="24"/>
          <w:szCs w:val="24"/>
        </w:rPr>
      </w:pPr>
      <w:r w:rsidRPr="000404E5">
        <w:rPr>
          <w:rFonts w:ascii="標楷體" w:eastAsia="標楷體" w:hAnsi="標楷體" w:cs="Times New Roman" w:hint="eastAsia"/>
          <w:sz w:val="24"/>
          <w:szCs w:val="24"/>
        </w:rPr>
        <w:t>三</w:t>
      </w:r>
      <w:r w:rsidR="00CB3A44" w:rsidRPr="000404E5">
        <w:rPr>
          <w:rFonts w:ascii="標楷體" w:eastAsia="標楷體" w:hAnsi="標楷體" w:cs="Times New Roman" w:hint="eastAsia"/>
          <w:sz w:val="24"/>
          <w:szCs w:val="24"/>
        </w:rPr>
        <w:t>、</w:t>
      </w:r>
      <w:bookmarkStart w:id="3" w:name="_Hlk12004662"/>
      <w:r w:rsidR="00BA3566" w:rsidRPr="000404E5">
        <w:rPr>
          <w:rFonts w:ascii="標楷體" w:eastAsia="標楷體" w:hAnsi="標楷體" w:cs="Times New Roman" w:hint="eastAsia"/>
          <w:sz w:val="24"/>
          <w:szCs w:val="24"/>
        </w:rPr>
        <w:t>本公司(人)承諾遵守職業安全衛生相關法令，依法設置職業安全衛生管理人員，於</w:t>
      </w:r>
      <w:bookmarkEnd w:id="3"/>
      <w:r w:rsidR="00530DC0" w:rsidRPr="000404E5">
        <w:rPr>
          <w:rFonts w:ascii="標楷體" w:eastAsia="標楷體" w:hAnsi="標楷體" w:cs="Times New Roman" w:hint="eastAsia"/>
          <w:sz w:val="24"/>
          <w:szCs w:val="24"/>
        </w:rPr>
        <w:t>作業開始前評估各項細部作業之可能危害，採取相應防護措施，對所屬人員實施法定教育訓練與危害告知，若貴校要求查證，本公司</w:t>
      </w:r>
      <w:r w:rsidR="00530DC0" w:rsidRPr="000404E5">
        <w:rPr>
          <w:rFonts w:ascii="標楷體" w:eastAsia="標楷體" w:hAnsi="標楷體" w:cs="Times New Roman"/>
          <w:sz w:val="24"/>
          <w:szCs w:val="24"/>
        </w:rPr>
        <w:t>(</w:t>
      </w:r>
      <w:r w:rsidR="00530DC0" w:rsidRPr="000404E5">
        <w:rPr>
          <w:rFonts w:ascii="標楷體" w:eastAsia="標楷體" w:hAnsi="標楷體" w:cs="Times New Roman" w:hint="eastAsia"/>
          <w:sz w:val="24"/>
          <w:szCs w:val="24"/>
        </w:rPr>
        <w:t>人</w:t>
      </w:r>
      <w:r w:rsidR="00530DC0" w:rsidRPr="000404E5">
        <w:rPr>
          <w:rFonts w:ascii="標楷體" w:eastAsia="標楷體" w:hAnsi="標楷體" w:cs="Times New Roman"/>
          <w:sz w:val="24"/>
          <w:szCs w:val="24"/>
        </w:rPr>
        <w:t>)</w:t>
      </w:r>
      <w:r w:rsidR="00530DC0" w:rsidRPr="000404E5">
        <w:rPr>
          <w:rFonts w:ascii="標楷體" w:eastAsia="標楷體" w:hAnsi="標楷體" w:cs="Times New Roman" w:hint="eastAsia"/>
          <w:sz w:val="24"/>
          <w:szCs w:val="24"/>
        </w:rPr>
        <w:t>有提供人員教育訓練證明之義務。</w:t>
      </w:r>
    </w:p>
    <w:p w14:paraId="6C18897E" w14:textId="57F109DC" w:rsidR="00A53CA7" w:rsidRPr="00CA5093" w:rsidRDefault="00A53CA7" w:rsidP="00A53CA7">
      <w:pPr>
        <w:pStyle w:val="Bodytext20"/>
        <w:snapToGrid w:val="0"/>
        <w:spacing w:after="0" w:line="240" w:lineRule="auto"/>
        <w:ind w:left="560" w:hangingChars="200" w:hanging="560"/>
        <w:jc w:val="both"/>
        <w:rPr>
          <w:rFonts w:ascii="標楷體" w:eastAsia="標楷體" w:hAnsi="標楷體" w:cs="Times New Roman"/>
          <w:color w:val="FF0000"/>
          <w:sz w:val="24"/>
          <w:szCs w:val="24"/>
        </w:rPr>
      </w:pPr>
      <w:r w:rsidRPr="000404E5">
        <w:rPr>
          <w:rFonts w:ascii="標楷體" w:eastAsia="標楷體" w:hAnsi="標楷體" w:cs="Times New Roman" w:hint="eastAsia"/>
          <w:sz w:val="24"/>
          <w:szCs w:val="24"/>
        </w:rPr>
        <w:t>四、</w:t>
      </w:r>
      <w:r w:rsidRPr="00CA5093">
        <w:rPr>
          <w:rFonts w:ascii="標楷體" w:eastAsia="標楷體" w:hAnsi="標楷體" w:cs="Times New Roman" w:hint="eastAsia"/>
          <w:color w:val="FF0000"/>
          <w:sz w:val="24"/>
          <w:szCs w:val="24"/>
        </w:rPr>
        <w:t>如施作勞動檢查機構指定應先通報之危險作業(如：局限空間作業、缺氧危險作業、輕質屋頂作業、</w:t>
      </w:r>
      <w:proofErr w:type="gramStart"/>
      <w:r w:rsidRPr="00CA5093">
        <w:rPr>
          <w:rFonts w:ascii="標楷體" w:eastAsia="標楷體" w:hAnsi="標楷體" w:cs="Times New Roman" w:hint="eastAsia"/>
          <w:color w:val="FF0000"/>
          <w:sz w:val="24"/>
          <w:szCs w:val="24"/>
        </w:rPr>
        <w:t>吊籠作業</w:t>
      </w:r>
      <w:proofErr w:type="gramEnd"/>
      <w:r w:rsidRPr="00CA5093">
        <w:rPr>
          <w:rFonts w:ascii="標楷體" w:eastAsia="標楷體" w:hAnsi="標楷體" w:cs="Times New Roman" w:hint="eastAsia"/>
          <w:color w:val="FF0000"/>
          <w:sz w:val="24"/>
          <w:szCs w:val="24"/>
        </w:rPr>
        <w:t>等)，本公司應先依規定至</w:t>
      </w:r>
      <w:r w:rsidR="00CA5093" w:rsidRPr="00CA5093">
        <w:rPr>
          <w:rFonts w:ascii="標楷體" w:eastAsia="標楷體" w:hAnsi="標楷體" w:cs="Times New Roman" w:hint="eastAsia"/>
          <w:color w:val="FF0000"/>
          <w:sz w:val="24"/>
          <w:szCs w:val="24"/>
        </w:rPr>
        <w:t>桃園市勞動檢查處危險</w:t>
      </w:r>
      <w:proofErr w:type="gramStart"/>
      <w:r w:rsidR="00CA5093" w:rsidRPr="00CA5093">
        <w:rPr>
          <w:rFonts w:ascii="標楷體" w:eastAsia="標楷體" w:hAnsi="標楷體" w:cs="Times New Roman" w:hint="eastAsia"/>
          <w:color w:val="FF0000"/>
          <w:sz w:val="24"/>
          <w:szCs w:val="24"/>
        </w:rPr>
        <w:t>作業線上</w:t>
      </w:r>
      <w:r w:rsidRPr="00CA5093">
        <w:rPr>
          <w:rFonts w:ascii="標楷體" w:eastAsia="標楷體" w:hAnsi="標楷體" w:cs="Times New Roman" w:hint="eastAsia"/>
          <w:color w:val="FF0000"/>
          <w:sz w:val="24"/>
          <w:szCs w:val="24"/>
        </w:rPr>
        <w:t>通</w:t>
      </w:r>
      <w:proofErr w:type="gramEnd"/>
      <w:r w:rsidRPr="00CA5093">
        <w:rPr>
          <w:rFonts w:ascii="標楷體" w:eastAsia="標楷體" w:hAnsi="標楷體" w:cs="Times New Roman" w:hint="eastAsia"/>
          <w:color w:val="FF0000"/>
          <w:sz w:val="24"/>
          <w:szCs w:val="24"/>
        </w:rPr>
        <w:t>報系統登錄。</w:t>
      </w:r>
    </w:p>
    <w:p w14:paraId="045F9EAA" w14:textId="77777777" w:rsidR="00CB3A44" w:rsidRPr="000404E5" w:rsidRDefault="00A53CA7" w:rsidP="00A53CA7">
      <w:pPr>
        <w:pStyle w:val="Bodytext20"/>
        <w:snapToGrid w:val="0"/>
        <w:spacing w:after="0" w:line="240" w:lineRule="auto"/>
        <w:ind w:left="560" w:hangingChars="200" w:hanging="560"/>
        <w:jc w:val="both"/>
        <w:rPr>
          <w:rFonts w:ascii="標楷體" w:eastAsia="標楷體" w:hAnsi="標楷體" w:cs="Times New Roman"/>
          <w:sz w:val="24"/>
          <w:szCs w:val="24"/>
        </w:rPr>
      </w:pPr>
      <w:r w:rsidRPr="000404E5">
        <w:rPr>
          <w:rFonts w:ascii="標楷體" w:eastAsia="標楷體" w:hAnsi="標楷體" w:cs="Times New Roman" w:hint="eastAsia"/>
          <w:sz w:val="24"/>
          <w:szCs w:val="24"/>
        </w:rPr>
        <w:t>五</w:t>
      </w:r>
      <w:r w:rsidR="00CB3A44" w:rsidRPr="000404E5">
        <w:rPr>
          <w:rFonts w:ascii="標楷體" w:eastAsia="標楷體" w:hAnsi="標楷體" w:cs="Times New Roman" w:hint="eastAsia"/>
          <w:sz w:val="24"/>
          <w:szCs w:val="24"/>
        </w:rPr>
        <w:t>、本公司</w:t>
      </w:r>
      <w:r w:rsidR="00CB3A44" w:rsidRPr="000404E5">
        <w:rPr>
          <w:rFonts w:ascii="標楷體" w:eastAsia="標楷體" w:hAnsi="標楷體" w:cs="Times New Roman"/>
          <w:sz w:val="24"/>
          <w:szCs w:val="24"/>
        </w:rPr>
        <w:t>(</w:t>
      </w:r>
      <w:r w:rsidR="00CB3A44" w:rsidRPr="000404E5">
        <w:rPr>
          <w:rFonts w:ascii="標楷體" w:eastAsia="標楷體" w:hAnsi="標楷體" w:cs="Times New Roman" w:hint="eastAsia"/>
          <w:sz w:val="24"/>
          <w:szCs w:val="24"/>
        </w:rPr>
        <w:t>人</w:t>
      </w:r>
      <w:r w:rsidR="00CB3A44" w:rsidRPr="000404E5">
        <w:rPr>
          <w:rFonts w:ascii="標楷體" w:eastAsia="標楷體" w:hAnsi="標楷體" w:cs="Times New Roman"/>
          <w:sz w:val="24"/>
          <w:szCs w:val="24"/>
        </w:rPr>
        <w:t>)</w:t>
      </w:r>
      <w:proofErr w:type="gramStart"/>
      <w:r w:rsidR="005D036E" w:rsidRPr="000404E5">
        <w:rPr>
          <w:rFonts w:ascii="標楷體" w:eastAsia="標楷體" w:hAnsi="標楷體" w:cs="Times New Roman" w:hint="eastAsia"/>
          <w:sz w:val="24"/>
          <w:szCs w:val="24"/>
        </w:rPr>
        <w:t>如</w:t>
      </w:r>
      <w:r w:rsidR="00CB3A44" w:rsidRPr="000404E5">
        <w:rPr>
          <w:rFonts w:ascii="標楷體" w:eastAsia="標楷體" w:hAnsi="標楷體" w:cs="Times New Roman" w:hint="eastAsia"/>
          <w:sz w:val="24"/>
          <w:szCs w:val="24"/>
        </w:rPr>
        <w:t>向</w:t>
      </w:r>
      <w:r w:rsidR="00DC523C" w:rsidRPr="000404E5">
        <w:rPr>
          <w:rFonts w:ascii="標楷體" w:eastAsia="標楷體" w:hAnsi="標楷體" w:cs="Times New Roman" w:hint="eastAsia"/>
          <w:sz w:val="24"/>
          <w:szCs w:val="24"/>
        </w:rPr>
        <w:t>貴校</w:t>
      </w:r>
      <w:proofErr w:type="gramEnd"/>
      <w:r w:rsidR="00CB3A44" w:rsidRPr="000404E5">
        <w:rPr>
          <w:rFonts w:ascii="標楷體" w:eastAsia="標楷體" w:hAnsi="標楷體" w:cs="Times New Roman" w:hint="eastAsia"/>
          <w:sz w:val="24"/>
          <w:szCs w:val="24"/>
        </w:rPr>
        <w:t>借用</w:t>
      </w:r>
      <w:r w:rsidR="00321C6A" w:rsidRPr="000404E5">
        <w:rPr>
          <w:rFonts w:ascii="標楷體" w:eastAsia="標楷體" w:hAnsi="標楷體" w:cs="Times New Roman" w:hint="eastAsia"/>
          <w:sz w:val="24"/>
          <w:szCs w:val="24"/>
        </w:rPr>
        <w:t>機械、設備或器具，由</w:t>
      </w:r>
      <w:r w:rsidR="00DC523C" w:rsidRPr="000404E5">
        <w:rPr>
          <w:rFonts w:ascii="標楷體" w:eastAsia="標楷體" w:hAnsi="標楷體" w:cs="Times New Roman" w:hint="eastAsia"/>
          <w:sz w:val="24"/>
          <w:szCs w:val="24"/>
        </w:rPr>
        <w:t>貴</w:t>
      </w:r>
      <w:proofErr w:type="gramStart"/>
      <w:r w:rsidR="00DC523C" w:rsidRPr="000404E5">
        <w:rPr>
          <w:rFonts w:ascii="標楷體" w:eastAsia="標楷體" w:hAnsi="標楷體" w:cs="Times New Roman" w:hint="eastAsia"/>
          <w:sz w:val="24"/>
          <w:szCs w:val="24"/>
        </w:rPr>
        <w:t>校</w:t>
      </w:r>
      <w:r w:rsidR="00321C6A" w:rsidRPr="000404E5">
        <w:rPr>
          <w:rFonts w:ascii="標楷體" w:eastAsia="標楷體" w:hAnsi="標楷體" w:cs="Times New Roman" w:hint="eastAsia"/>
          <w:sz w:val="24"/>
          <w:szCs w:val="24"/>
        </w:rPr>
        <w:t>原</w:t>
      </w:r>
      <w:proofErr w:type="gramEnd"/>
      <w:r w:rsidR="00321C6A" w:rsidRPr="000404E5">
        <w:rPr>
          <w:rFonts w:ascii="標楷體" w:eastAsia="標楷體" w:hAnsi="標楷體" w:cs="Times New Roman" w:hint="eastAsia"/>
          <w:sz w:val="24"/>
          <w:szCs w:val="24"/>
        </w:rPr>
        <w:t>借出單位實施定期檢查，本公司</w:t>
      </w:r>
      <w:r w:rsidR="00321C6A" w:rsidRPr="000404E5">
        <w:rPr>
          <w:rFonts w:ascii="標楷體" w:eastAsia="標楷體" w:hAnsi="標楷體" w:cs="Times New Roman"/>
          <w:sz w:val="24"/>
          <w:szCs w:val="24"/>
        </w:rPr>
        <w:t>(</w:t>
      </w:r>
      <w:r w:rsidR="00321C6A" w:rsidRPr="000404E5">
        <w:rPr>
          <w:rFonts w:ascii="標楷體" w:eastAsia="標楷體" w:hAnsi="標楷體" w:cs="Times New Roman" w:hint="eastAsia"/>
          <w:sz w:val="24"/>
          <w:szCs w:val="24"/>
        </w:rPr>
        <w:t>人</w:t>
      </w:r>
      <w:r w:rsidR="00321C6A" w:rsidRPr="000404E5">
        <w:rPr>
          <w:rFonts w:ascii="標楷體" w:eastAsia="標楷體" w:hAnsi="標楷體" w:cs="Times New Roman"/>
          <w:sz w:val="24"/>
          <w:szCs w:val="24"/>
        </w:rPr>
        <w:t>)</w:t>
      </w:r>
      <w:r w:rsidR="00321C6A" w:rsidRPr="000404E5">
        <w:rPr>
          <w:rFonts w:ascii="標楷體" w:eastAsia="標楷體" w:hAnsi="標楷體" w:cs="Times New Roman" w:hint="eastAsia"/>
          <w:sz w:val="24"/>
          <w:szCs w:val="24"/>
        </w:rPr>
        <w:t>應負責</w:t>
      </w:r>
      <w:r w:rsidR="00DC523C" w:rsidRPr="000404E5">
        <w:rPr>
          <w:rFonts w:ascii="標楷體" w:eastAsia="標楷體" w:hAnsi="標楷體" w:cs="Times New Roman" w:hint="eastAsia"/>
          <w:sz w:val="24"/>
          <w:szCs w:val="24"/>
        </w:rPr>
        <w:t>作業檢查及作業前檢點，確認安全無虞後方可使用，如有損壞或遺失，</w:t>
      </w:r>
      <w:proofErr w:type="gramStart"/>
      <w:r w:rsidR="00DC523C" w:rsidRPr="000404E5">
        <w:rPr>
          <w:rFonts w:ascii="標楷體" w:eastAsia="標楷體" w:hAnsi="標楷體" w:cs="Times New Roman" w:hint="eastAsia"/>
          <w:sz w:val="24"/>
          <w:szCs w:val="24"/>
        </w:rPr>
        <w:t>願</w:t>
      </w:r>
      <w:r w:rsidR="00321C6A" w:rsidRPr="000404E5">
        <w:rPr>
          <w:rFonts w:ascii="標楷體" w:eastAsia="標楷體" w:hAnsi="標楷體" w:cs="Times New Roman" w:hint="eastAsia"/>
          <w:sz w:val="24"/>
          <w:szCs w:val="24"/>
        </w:rPr>
        <w:t>照</w:t>
      </w:r>
      <w:proofErr w:type="gramEnd"/>
      <w:r w:rsidR="00321C6A" w:rsidRPr="000404E5">
        <w:rPr>
          <w:rFonts w:ascii="標楷體" w:eastAsia="標楷體" w:hAnsi="標楷體" w:cs="Times New Roman" w:hint="eastAsia"/>
          <w:sz w:val="24"/>
          <w:szCs w:val="24"/>
        </w:rPr>
        <w:t>價賠償。</w:t>
      </w:r>
    </w:p>
    <w:p w14:paraId="635684D8" w14:textId="77777777" w:rsidR="00DC523C" w:rsidRPr="000404E5" w:rsidRDefault="00A53CA7" w:rsidP="00A53CA7">
      <w:pPr>
        <w:pStyle w:val="Bodytext20"/>
        <w:snapToGrid w:val="0"/>
        <w:spacing w:after="0" w:line="240" w:lineRule="auto"/>
        <w:ind w:left="560" w:hangingChars="200" w:hanging="560"/>
        <w:jc w:val="both"/>
        <w:rPr>
          <w:rFonts w:ascii="標楷體" w:eastAsia="標楷體" w:hAnsi="標楷體" w:cs="Times New Roman"/>
          <w:sz w:val="24"/>
          <w:szCs w:val="24"/>
        </w:rPr>
      </w:pPr>
      <w:r w:rsidRPr="000404E5">
        <w:rPr>
          <w:rFonts w:ascii="標楷體" w:eastAsia="標楷體" w:hAnsi="標楷體" w:cs="Times New Roman" w:hint="eastAsia"/>
          <w:sz w:val="24"/>
          <w:szCs w:val="24"/>
        </w:rPr>
        <w:t>六</w:t>
      </w:r>
      <w:r w:rsidR="00DC523C" w:rsidRPr="000404E5">
        <w:rPr>
          <w:rFonts w:ascii="標楷體" w:eastAsia="標楷體" w:hAnsi="標楷體" w:cs="Times New Roman" w:hint="eastAsia"/>
          <w:sz w:val="24"/>
          <w:szCs w:val="24"/>
        </w:rPr>
        <w:t>、作業期間如遇颱風、大雨等預報時，本公司(人)應提前採取預防措施；天然災害過後，應實施檢查確認安全無虞後始可復工。</w:t>
      </w:r>
    </w:p>
    <w:p w14:paraId="09334F4E" w14:textId="77777777" w:rsidR="00530DC0" w:rsidRPr="000404E5" w:rsidRDefault="00A53CA7" w:rsidP="00A53CA7">
      <w:pPr>
        <w:pStyle w:val="Bodytext20"/>
        <w:snapToGrid w:val="0"/>
        <w:spacing w:after="0" w:line="240" w:lineRule="auto"/>
        <w:ind w:left="560" w:hangingChars="200" w:hanging="560"/>
        <w:jc w:val="both"/>
        <w:rPr>
          <w:rFonts w:ascii="標楷體" w:eastAsia="標楷體" w:hAnsi="標楷體" w:cs="Times New Roman"/>
          <w:sz w:val="24"/>
          <w:szCs w:val="24"/>
        </w:rPr>
      </w:pPr>
      <w:r w:rsidRPr="000404E5">
        <w:rPr>
          <w:rFonts w:ascii="標楷體" w:eastAsia="標楷體" w:hAnsi="標楷體" w:cs="Times New Roman" w:hint="eastAsia"/>
          <w:sz w:val="24"/>
          <w:szCs w:val="24"/>
        </w:rPr>
        <w:t>七</w:t>
      </w:r>
      <w:r w:rsidR="004365C7" w:rsidRPr="000404E5">
        <w:rPr>
          <w:rFonts w:ascii="標楷體" w:eastAsia="標楷體" w:hAnsi="標楷體" w:cs="Times New Roman" w:hint="eastAsia"/>
          <w:sz w:val="24"/>
          <w:szCs w:val="24"/>
        </w:rPr>
        <w:t>、</w:t>
      </w:r>
      <w:r w:rsidR="00530DC0" w:rsidRPr="000404E5">
        <w:rPr>
          <w:rFonts w:ascii="標楷體" w:eastAsia="標楷體" w:hAnsi="標楷體" w:cs="Times New Roman" w:hint="eastAsia"/>
          <w:sz w:val="24"/>
          <w:szCs w:val="24"/>
        </w:rPr>
        <w:t>貴校若發現本公司</w:t>
      </w:r>
      <w:r w:rsidR="00530DC0" w:rsidRPr="000404E5">
        <w:rPr>
          <w:rFonts w:ascii="標楷體" w:eastAsia="標楷體" w:hAnsi="標楷體" w:cs="Times New Roman"/>
          <w:sz w:val="24"/>
          <w:szCs w:val="24"/>
        </w:rPr>
        <w:t>(</w:t>
      </w:r>
      <w:r w:rsidR="00530DC0" w:rsidRPr="000404E5">
        <w:rPr>
          <w:rFonts w:ascii="標楷體" w:eastAsia="標楷體" w:hAnsi="標楷體" w:cs="Times New Roman" w:hint="eastAsia"/>
          <w:sz w:val="24"/>
          <w:szCs w:val="24"/>
        </w:rPr>
        <w:t>人</w:t>
      </w:r>
      <w:r w:rsidR="00530DC0" w:rsidRPr="000404E5">
        <w:rPr>
          <w:rFonts w:ascii="標楷體" w:eastAsia="標楷體" w:hAnsi="標楷體" w:cs="Times New Roman"/>
          <w:sz w:val="24"/>
          <w:szCs w:val="24"/>
        </w:rPr>
        <w:t>)</w:t>
      </w:r>
      <w:r w:rsidR="00530DC0" w:rsidRPr="000404E5">
        <w:rPr>
          <w:rFonts w:ascii="標楷體" w:eastAsia="標楷體" w:hAnsi="標楷體" w:cs="Times New Roman" w:hint="eastAsia"/>
          <w:sz w:val="24"/>
          <w:szCs w:val="24"/>
        </w:rPr>
        <w:t>進行作業時，有危及貴校教職員工生安全健康之情形，依據貴校開立之矯正與預防措施要求單通知進行改善。</w:t>
      </w:r>
    </w:p>
    <w:p w14:paraId="107607FB" w14:textId="77777777" w:rsidR="004365C7" w:rsidRPr="000404E5" w:rsidRDefault="00A53CA7" w:rsidP="00A53CA7">
      <w:pPr>
        <w:pStyle w:val="Bodytext20"/>
        <w:snapToGrid w:val="0"/>
        <w:spacing w:after="0" w:line="240" w:lineRule="auto"/>
        <w:ind w:left="560" w:hangingChars="200" w:hanging="560"/>
        <w:jc w:val="both"/>
        <w:rPr>
          <w:rFonts w:ascii="標楷體" w:eastAsia="標楷體" w:hAnsi="標楷體" w:cs="Times New Roman"/>
          <w:sz w:val="24"/>
          <w:szCs w:val="24"/>
        </w:rPr>
      </w:pPr>
      <w:r w:rsidRPr="000404E5">
        <w:rPr>
          <w:rFonts w:ascii="標楷體" w:eastAsia="標楷體" w:hAnsi="標楷體" w:cs="Times New Roman" w:hint="eastAsia"/>
          <w:sz w:val="24"/>
          <w:szCs w:val="24"/>
        </w:rPr>
        <w:t>八</w:t>
      </w:r>
      <w:r w:rsidR="00530DC0" w:rsidRPr="000404E5">
        <w:rPr>
          <w:rFonts w:ascii="標楷體" w:eastAsia="標楷體" w:hAnsi="標楷體" w:cs="Times New Roman" w:hint="eastAsia"/>
          <w:sz w:val="24"/>
          <w:szCs w:val="24"/>
        </w:rPr>
        <w:t>、</w:t>
      </w:r>
      <w:r w:rsidR="004365C7" w:rsidRPr="000404E5">
        <w:rPr>
          <w:rFonts w:ascii="標楷體" w:eastAsia="標楷體" w:hAnsi="標楷體" w:cs="Times New Roman" w:hint="eastAsia"/>
          <w:sz w:val="24"/>
          <w:szCs w:val="24"/>
        </w:rPr>
        <w:t>逾期未完成改善或再違反，</w:t>
      </w:r>
      <w:proofErr w:type="gramStart"/>
      <w:r w:rsidR="004365C7" w:rsidRPr="000404E5">
        <w:rPr>
          <w:rFonts w:ascii="標楷體" w:eastAsia="標楷體" w:hAnsi="標楷體" w:cs="Times New Roman" w:hint="eastAsia"/>
          <w:sz w:val="24"/>
          <w:szCs w:val="24"/>
        </w:rPr>
        <w:t>貴校得開</w:t>
      </w:r>
      <w:proofErr w:type="gramEnd"/>
      <w:r w:rsidR="004365C7" w:rsidRPr="000404E5">
        <w:rPr>
          <w:rFonts w:ascii="標楷體" w:eastAsia="標楷體" w:hAnsi="標楷體" w:cs="Times New Roman" w:hint="eastAsia"/>
          <w:sz w:val="24"/>
          <w:szCs w:val="24"/>
        </w:rPr>
        <w:t>立</w:t>
      </w:r>
      <w:r w:rsidR="00447F2D" w:rsidRPr="000404E5">
        <w:rPr>
          <w:rFonts w:ascii="標楷體" w:eastAsia="標楷體" w:hAnsi="標楷體" w:cs="Times New Roman" w:hint="eastAsia"/>
          <w:sz w:val="24"/>
          <w:szCs w:val="24"/>
        </w:rPr>
        <w:t>承攬作業</w:t>
      </w:r>
      <w:r w:rsidR="004365C7" w:rsidRPr="000404E5">
        <w:rPr>
          <w:rFonts w:ascii="標楷體" w:eastAsia="標楷體" w:hAnsi="標楷體" w:cs="Times New Roman" w:hint="eastAsia"/>
          <w:sz w:val="24"/>
          <w:szCs w:val="24"/>
        </w:rPr>
        <w:t>違反規定罰款通知單，罰款金額按缺失數量每項500元計算，罰款得於</w:t>
      </w:r>
      <w:r w:rsidR="007E1155" w:rsidRPr="000404E5">
        <w:rPr>
          <w:rFonts w:ascii="標楷體" w:eastAsia="標楷體" w:hAnsi="標楷體" w:cs="Times New Roman" w:hint="eastAsia"/>
          <w:sz w:val="24"/>
          <w:szCs w:val="24"/>
        </w:rPr>
        <w:t>應付價金</w:t>
      </w:r>
      <w:r w:rsidR="004365C7" w:rsidRPr="000404E5">
        <w:rPr>
          <w:rFonts w:ascii="標楷體" w:eastAsia="標楷體" w:hAnsi="標楷體" w:cs="Times New Roman" w:hint="eastAsia"/>
          <w:sz w:val="24"/>
          <w:szCs w:val="24"/>
        </w:rPr>
        <w:t>中抵扣。</w:t>
      </w:r>
    </w:p>
    <w:p w14:paraId="1B1CD4D8" w14:textId="77777777" w:rsidR="00530DC0" w:rsidRPr="000404E5" w:rsidRDefault="00A53CA7" w:rsidP="00A53CA7">
      <w:pPr>
        <w:pStyle w:val="Bodytext20"/>
        <w:snapToGrid w:val="0"/>
        <w:spacing w:after="0" w:line="240" w:lineRule="auto"/>
        <w:ind w:left="480" w:hangingChars="200" w:hanging="480"/>
        <w:jc w:val="both"/>
        <w:rPr>
          <w:rFonts w:ascii="標楷體" w:eastAsia="標楷體" w:hAnsi="標楷體"/>
          <w:sz w:val="24"/>
          <w:szCs w:val="24"/>
        </w:rPr>
      </w:pPr>
      <w:r w:rsidRPr="000404E5">
        <w:rPr>
          <w:rFonts w:ascii="標楷體" w:eastAsia="標楷體" w:hAnsi="標楷體" w:cs="Times New Roman" w:hint="eastAsia"/>
          <w:noProof/>
          <w:sz w:val="24"/>
          <w:szCs w:val="24"/>
        </w:rPr>
        <mc:AlternateContent>
          <mc:Choice Requires="wps">
            <w:drawing>
              <wp:anchor distT="0" distB="0" distL="114300" distR="114300" simplePos="0" relativeHeight="251664384" behindDoc="0" locked="0" layoutInCell="1" allowOverlap="1" wp14:anchorId="6DCE0552" wp14:editId="13AF03D7">
                <wp:simplePos x="0" y="0"/>
                <wp:positionH relativeFrom="column">
                  <wp:posOffset>3719830</wp:posOffset>
                </wp:positionH>
                <wp:positionV relativeFrom="paragraph">
                  <wp:posOffset>297122</wp:posOffset>
                </wp:positionV>
                <wp:extent cx="1295400" cy="1295400"/>
                <wp:effectExtent l="0" t="0" r="19050" b="19050"/>
                <wp:wrapNone/>
                <wp:docPr id="2" name="文字方塊 2"/>
                <wp:cNvGraphicFramePr/>
                <a:graphic xmlns:a="http://schemas.openxmlformats.org/drawingml/2006/main">
                  <a:graphicData uri="http://schemas.microsoft.com/office/word/2010/wordprocessingShape">
                    <wps:wsp>
                      <wps:cNvSpPr txBox="1"/>
                      <wps:spPr>
                        <a:xfrm>
                          <a:off x="0" y="0"/>
                          <a:ext cx="1295400" cy="1295400"/>
                        </a:xfrm>
                        <a:prstGeom prst="rect">
                          <a:avLst/>
                        </a:prstGeom>
                        <a:noFill/>
                        <a:ln w="6350">
                          <a:solidFill>
                            <a:prstClr val="black"/>
                          </a:solidFill>
                          <a:prstDash val="dash"/>
                        </a:ln>
                      </wps:spPr>
                      <wps:txbx>
                        <w:txbxContent>
                          <w:p w14:paraId="35840B73" w14:textId="77777777" w:rsidR="00024042" w:rsidRDefault="00024042" w:rsidP="00024042"/>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E0552" id="文字方塊 2" o:spid="_x0000_s1028" type="#_x0000_t202" style="position:absolute;left:0;text-align:left;margin-left:292.9pt;margin-top:23.4pt;width:102pt;height:1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" filled="f" strokeweight=".5pt">
                <v:stroke dashstyle="dash"/>
                <v:textbox>
                  <w:txbxContent>
                    <w:p w14:paraId="35840B73" w14:textId="77777777" w:rsidR="00024042" w:rsidRDefault="00024042" w:rsidP="00024042"/>
                  </w:txbxContent>
                </v:textbox>
              </v:shape>
            </w:pict>
          </mc:Fallback>
        </mc:AlternateContent>
      </w:r>
      <w:r w:rsidRPr="000404E5">
        <w:rPr>
          <w:rFonts w:ascii="標楷體" w:eastAsia="標楷體" w:hAnsi="標楷體" w:cs="Times New Roman" w:hint="eastAsia"/>
          <w:sz w:val="24"/>
          <w:szCs w:val="24"/>
        </w:rPr>
        <w:t>九</w:t>
      </w:r>
      <w:r w:rsidR="00530DC0" w:rsidRPr="000404E5">
        <w:rPr>
          <w:rFonts w:ascii="標楷體" w:eastAsia="標楷體" w:hAnsi="標楷體" w:cs="Times New Roman" w:hint="eastAsia"/>
          <w:sz w:val="24"/>
          <w:szCs w:val="24"/>
        </w:rPr>
        <w:t>、本公司(人)如違反職業安全衛生等相關法令、造成災害或導致貴校損失，本公司(人)願負起賠償責任。</w:t>
      </w:r>
    </w:p>
    <w:p w14:paraId="25B81418" w14:textId="77777777" w:rsidR="00CB3A44" w:rsidRPr="000404E5" w:rsidRDefault="00CB3A44" w:rsidP="00187214">
      <w:pPr>
        <w:pStyle w:val="Bodytext20"/>
        <w:snapToGrid w:val="0"/>
        <w:spacing w:before="240" w:after="0" w:line="240" w:lineRule="auto"/>
        <w:ind w:firstLine="0"/>
        <w:jc w:val="both"/>
        <w:rPr>
          <w:rFonts w:ascii="標楷體" w:eastAsia="標楷體" w:hAnsi="標楷體" w:cs="Times New Roman"/>
          <w:sz w:val="28"/>
          <w:szCs w:val="26"/>
        </w:rPr>
      </w:pPr>
      <w:r w:rsidRPr="000404E5">
        <w:rPr>
          <w:rFonts w:ascii="標楷體" w:eastAsia="標楷體" w:hAnsi="標楷體" w:cs="Times New Roman" w:hint="eastAsia"/>
          <w:sz w:val="28"/>
          <w:szCs w:val="26"/>
        </w:rPr>
        <w:t>此致</w:t>
      </w:r>
    </w:p>
    <w:p w14:paraId="21E7A3FA" w14:textId="2D6F392F" w:rsidR="005D2E15" w:rsidRPr="000404E5" w:rsidRDefault="00CB3A44" w:rsidP="004365C7">
      <w:pPr>
        <w:pStyle w:val="Bodytext20"/>
        <w:snapToGrid w:val="0"/>
        <w:spacing w:after="0" w:line="240" w:lineRule="auto"/>
        <w:ind w:firstLine="0"/>
        <w:jc w:val="both"/>
        <w:rPr>
          <w:rFonts w:ascii="標楷體" w:eastAsia="標楷體" w:hAnsi="標楷體" w:cs="Times New Roman"/>
          <w:sz w:val="28"/>
          <w:szCs w:val="26"/>
        </w:rPr>
      </w:pPr>
      <w:r w:rsidRPr="000404E5">
        <w:rPr>
          <w:rFonts w:ascii="標楷體" w:eastAsia="標楷體" w:hAnsi="標楷體" w:cs="Times New Roman" w:hint="eastAsia"/>
          <w:sz w:val="28"/>
          <w:szCs w:val="26"/>
        </w:rPr>
        <w:t>國立</w:t>
      </w:r>
      <w:r w:rsidR="00CA5093">
        <w:rPr>
          <w:rFonts w:ascii="標楷體" w:eastAsia="標楷體" w:hAnsi="標楷體" w:cs="Times New Roman" w:hint="eastAsia"/>
          <w:sz w:val="28"/>
          <w:szCs w:val="26"/>
        </w:rPr>
        <w:t>體育</w:t>
      </w:r>
      <w:r w:rsidRPr="000404E5">
        <w:rPr>
          <w:rFonts w:ascii="標楷體" w:eastAsia="標楷體" w:hAnsi="標楷體" w:cs="Times New Roman" w:hint="eastAsia"/>
          <w:sz w:val="28"/>
          <w:szCs w:val="26"/>
        </w:rPr>
        <w:t>大學</w:t>
      </w:r>
    </w:p>
    <w:p w14:paraId="4E8A7DB1" w14:textId="77777777" w:rsidR="006D39CC" w:rsidRPr="000404E5" w:rsidRDefault="005D2E15" w:rsidP="00187214">
      <w:pPr>
        <w:pStyle w:val="Bodytext20"/>
        <w:snapToGrid w:val="0"/>
        <w:spacing w:before="240" w:after="0" w:line="240" w:lineRule="auto"/>
        <w:ind w:firstLine="0"/>
        <w:jc w:val="both"/>
        <w:rPr>
          <w:rFonts w:ascii="標楷體" w:eastAsia="標楷體" w:hAnsi="標楷體"/>
          <w:sz w:val="28"/>
          <w:szCs w:val="28"/>
        </w:rPr>
      </w:pPr>
      <w:r w:rsidRPr="000404E5">
        <w:rPr>
          <w:rFonts w:ascii="標楷體" w:eastAsia="標楷體" w:hAnsi="標楷體" w:hint="eastAsia"/>
          <w:sz w:val="28"/>
          <w:szCs w:val="28"/>
        </w:rPr>
        <w:t>事業</w:t>
      </w:r>
      <w:r w:rsidR="00CB3A44" w:rsidRPr="000404E5">
        <w:rPr>
          <w:rFonts w:ascii="標楷體" w:eastAsia="標楷體" w:hAnsi="標楷體" w:hint="eastAsia"/>
          <w:sz w:val="28"/>
          <w:szCs w:val="28"/>
        </w:rPr>
        <w:t>名稱：</w:t>
      </w:r>
      <w:r w:rsidR="006C1690" w:rsidRPr="000404E5">
        <w:rPr>
          <w:rFonts w:ascii="標楷體" w:eastAsia="標楷體" w:hAnsi="標楷體" w:hint="eastAsia"/>
          <w:sz w:val="28"/>
          <w:szCs w:val="28"/>
        </w:rPr>
        <w:t xml:space="preserve">                 </w:t>
      </w:r>
      <w:r w:rsidRPr="000404E5">
        <w:rPr>
          <w:rFonts w:ascii="標楷體" w:eastAsia="標楷體" w:hAnsi="標楷體" w:hint="eastAsia"/>
          <w:sz w:val="28"/>
          <w:szCs w:val="28"/>
        </w:rPr>
        <w:t xml:space="preserve">　　　　　　　　　　　(</w:t>
      </w:r>
      <w:r w:rsidR="00024042" w:rsidRPr="000404E5">
        <w:rPr>
          <w:rFonts w:ascii="標楷體" w:eastAsia="標楷體" w:hAnsi="標楷體" w:hint="eastAsia"/>
          <w:sz w:val="28"/>
          <w:szCs w:val="28"/>
        </w:rPr>
        <w:t>公司</w:t>
      </w:r>
      <w:r w:rsidRPr="000404E5">
        <w:rPr>
          <w:rFonts w:ascii="標楷體" w:eastAsia="標楷體" w:hAnsi="標楷體" w:hint="eastAsia"/>
          <w:sz w:val="28"/>
          <w:szCs w:val="28"/>
        </w:rPr>
        <w:t>章)</w:t>
      </w:r>
    </w:p>
    <w:p w14:paraId="3204E145" w14:textId="77777777" w:rsidR="006D39CC" w:rsidRPr="000404E5" w:rsidRDefault="00A53CA7" w:rsidP="001F5F9E">
      <w:pPr>
        <w:pStyle w:val="Bodytext20"/>
        <w:snapToGrid w:val="0"/>
        <w:spacing w:before="120" w:after="0" w:line="240" w:lineRule="auto"/>
        <w:ind w:firstLine="0"/>
        <w:jc w:val="both"/>
        <w:rPr>
          <w:rFonts w:ascii="標楷體" w:eastAsia="標楷體" w:hAnsi="標楷體"/>
          <w:sz w:val="28"/>
          <w:szCs w:val="28"/>
        </w:rPr>
      </w:pPr>
      <w:r w:rsidRPr="000404E5">
        <w:rPr>
          <w:rFonts w:ascii="標楷體" w:eastAsia="標楷體" w:hAnsi="標楷體" w:cs="Times New Roman" w:hint="eastAsia"/>
          <w:noProof/>
          <w:sz w:val="24"/>
          <w:szCs w:val="24"/>
        </w:rPr>
        <mc:AlternateContent>
          <mc:Choice Requires="wps">
            <w:drawing>
              <wp:anchor distT="0" distB="0" distL="114300" distR="114300" simplePos="0" relativeHeight="251666432" behindDoc="0" locked="0" layoutInCell="1" allowOverlap="1" wp14:anchorId="3C331C0F" wp14:editId="0FC833D5">
                <wp:simplePos x="0" y="0"/>
                <wp:positionH relativeFrom="column">
                  <wp:posOffset>4368049</wp:posOffset>
                </wp:positionH>
                <wp:positionV relativeFrom="paragraph">
                  <wp:posOffset>273281</wp:posOffset>
                </wp:positionV>
                <wp:extent cx="648000" cy="648000"/>
                <wp:effectExtent l="0" t="0" r="19050" b="19050"/>
                <wp:wrapNone/>
                <wp:docPr id="5" name="文字方塊 5"/>
                <wp:cNvGraphicFramePr/>
                <a:graphic xmlns:a="http://schemas.openxmlformats.org/drawingml/2006/main">
                  <a:graphicData uri="http://schemas.microsoft.com/office/word/2010/wordprocessingShape">
                    <wps:wsp>
                      <wps:cNvSpPr txBox="1"/>
                      <wps:spPr>
                        <a:xfrm>
                          <a:off x="0" y="0"/>
                          <a:ext cx="648000" cy="648000"/>
                        </a:xfrm>
                        <a:prstGeom prst="rect">
                          <a:avLst/>
                        </a:prstGeom>
                        <a:noFill/>
                        <a:ln w="6350">
                          <a:solidFill>
                            <a:prstClr val="black"/>
                          </a:solidFill>
                          <a:prstDash val="dash"/>
                        </a:ln>
                      </wps:spPr>
                      <wps:txbx>
                        <w:txbxContent>
                          <w:p w14:paraId="2C122A99" w14:textId="77777777" w:rsidR="00024042" w:rsidRPr="00504B1F" w:rsidRDefault="00024042" w:rsidP="00024042">
                            <w:pPr>
                              <w:rPr>
                                <w:rFonts w:eastAsiaTheme="minorEastAsia"/>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31C0F" id="文字方塊 5" o:spid="_x0000_s1029" type="#_x0000_t202" style="position:absolute;left:0;text-align:left;margin-left:343.95pt;margin-top:21.5pt;width:51pt;height: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" filled="f" strokeweight=".5pt">
                <v:stroke dashstyle="dash"/>
                <v:textbox>
                  <w:txbxContent>
                    <w:p w14:paraId="2C122A99" w14:textId="77777777" w:rsidR="00024042" w:rsidRPr="00504B1F" w:rsidRDefault="00024042" w:rsidP="00024042">
                      <w:pPr>
                        <w:rPr>
                          <w:rFonts w:eastAsiaTheme="minorEastAsia"/>
                        </w:rPr>
                      </w:pPr>
                    </w:p>
                  </w:txbxContent>
                </v:textbox>
              </v:shape>
            </w:pict>
          </mc:Fallback>
        </mc:AlternateContent>
      </w:r>
      <w:r w:rsidR="006D39CC" w:rsidRPr="000404E5">
        <w:rPr>
          <w:rFonts w:ascii="標楷體" w:eastAsia="標楷體" w:hAnsi="標楷體" w:hint="eastAsia"/>
          <w:sz w:val="28"/>
          <w:szCs w:val="28"/>
        </w:rPr>
        <w:t>地址：</w:t>
      </w:r>
      <w:r w:rsidR="006C1690" w:rsidRPr="000404E5">
        <w:rPr>
          <w:rFonts w:ascii="標楷體" w:eastAsia="標楷體" w:hAnsi="標楷體" w:hint="eastAsia"/>
          <w:sz w:val="28"/>
          <w:szCs w:val="28"/>
        </w:rPr>
        <w:t xml:space="preserve"> </w:t>
      </w:r>
    </w:p>
    <w:p w14:paraId="4FF8F44A" w14:textId="77777777" w:rsidR="006D39CC" w:rsidRPr="000404E5" w:rsidRDefault="006D39CC" w:rsidP="001F5F9E">
      <w:pPr>
        <w:pStyle w:val="Bodytext20"/>
        <w:snapToGrid w:val="0"/>
        <w:spacing w:before="120" w:after="0" w:line="240" w:lineRule="auto"/>
        <w:ind w:firstLine="0"/>
        <w:jc w:val="both"/>
        <w:rPr>
          <w:rFonts w:ascii="標楷體" w:eastAsia="標楷體" w:hAnsi="標楷體"/>
          <w:sz w:val="28"/>
          <w:szCs w:val="28"/>
        </w:rPr>
      </w:pPr>
      <w:r w:rsidRPr="000404E5">
        <w:rPr>
          <w:rFonts w:ascii="標楷體" w:eastAsia="標楷體" w:hAnsi="標楷體" w:hint="eastAsia"/>
          <w:sz w:val="28"/>
          <w:szCs w:val="28"/>
        </w:rPr>
        <w:t>統一編號：</w:t>
      </w:r>
      <w:r w:rsidR="006C1690" w:rsidRPr="000404E5">
        <w:rPr>
          <w:rFonts w:ascii="標楷體" w:eastAsia="標楷體" w:hAnsi="標楷體" w:hint="eastAsia"/>
          <w:sz w:val="28"/>
          <w:szCs w:val="28"/>
        </w:rPr>
        <w:t xml:space="preserve"> </w:t>
      </w:r>
    </w:p>
    <w:p w14:paraId="1CC0AA61" w14:textId="77777777" w:rsidR="00CB3A44" w:rsidRPr="000404E5" w:rsidRDefault="00CB3A44" w:rsidP="001F5F9E">
      <w:pPr>
        <w:pStyle w:val="Bodytext20"/>
        <w:snapToGrid w:val="0"/>
        <w:spacing w:before="120" w:after="0" w:line="240" w:lineRule="auto"/>
        <w:ind w:firstLine="0"/>
        <w:jc w:val="both"/>
        <w:rPr>
          <w:rFonts w:ascii="標楷體" w:eastAsia="標楷體" w:hAnsi="標楷體" w:cs="Times New Roman"/>
          <w:sz w:val="28"/>
          <w:szCs w:val="28"/>
        </w:rPr>
      </w:pPr>
      <w:r w:rsidRPr="000404E5">
        <w:rPr>
          <w:rFonts w:ascii="標楷體" w:eastAsia="標楷體" w:hAnsi="標楷體" w:hint="eastAsia"/>
          <w:sz w:val="28"/>
          <w:szCs w:val="28"/>
        </w:rPr>
        <w:t>負責人</w:t>
      </w:r>
      <w:r w:rsidR="005D2E15" w:rsidRPr="000404E5">
        <w:rPr>
          <w:rFonts w:ascii="標楷體" w:eastAsia="標楷體" w:hAnsi="標楷體" w:hint="eastAsia"/>
          <w:sz w:val="28"/>
          <w:szCs w:val="28"/>
        </w:rPr>
        <w:t>(</w:t>
      </w:r>
      <w:r w:rsidR="00024042" w:rsidRPr="000404E5">
        <w:rPr>
          <w:rFonts w:ascii="標楷體" w:eastAsia="標楷體" w:hAnsi="標楷體" w:hint="eastAsia"/>
          <w:sz w:val="28"/>
          <w:szCs w:val="28"/>
        </w:rPr>
        <w:t>代理</w:t>
      </w:r>
      <w:r w:rsidR="006D39CC" w:rsidRPr="000404E5">
        <w:rPr>
          <w:rFonts w:ascii="標楷體" w:eastAsia="標楷體" w:hAnsi="標楷體" w:hint="eastAsia"/>
          <w:sz w:val="28"/>
          <w:szCs w:val="28"/>
        </w:rPr>
        <w:t>人</w:t>
      </w:r>
      <w:r w:rsidR="005D2E15" w:rsidRPr="000404E5">
        <w:rPr>
          <w:rFonts w:ascii="標楷體" w:eastAsia="標楷體" w:hAnsi="標楷體" w:hint="eastAsia"/>
          <w:sz w:val="28"/>
          <w:szCs w:val="28"/>
        </w:rPr>
        <w:t>)</w:t>
      </w:r>
      <w:r w:rsidRPr="000404E5">
        <w:rPr>
          <w:rFonts w:ascii="標楷體" w:eastAsia="標楷體" w:hAnsi="標楷體" w:hint="eastAsia"/>
          <w:sz w:val="28"/>
          <w:szCs w:val="28"/>
        </w:rPr>
        <w:t>：</w:t>
      </w:r>
      <w:r w:rsidR="006C1690" w:rsidRPr="000404E5">
        <w:rPr>
          <w:rFonts w:ascii="標楷體" w:eastAsia="標楷體" w:hAnsi="標楷體" w:hint="eastAsia"/>
          <w:sz w:val="28"/>
          <w:szCs w:val="28"/>
        </w:rPr>
        <w:t xml:space="preserve">         </w:t>
      </w:r>
      <w:r w:rsidR="005D2E15" w:rsidRPr="000404E5">
        <w:rPr>
          <w:rFonts w:ascii="標楷體" w:eastAsia="標楷體" w:hAnsi="標楷體" w:hint="eastAsia"/>
          <w:sz w:val="28"/>
          <w:szCs w:val="28"/>
        </w:rPr>
        <w:t xml:space="preserve">　　</w:t>
      </w:r>
      <w:r w:rsidR="00024042" w:rsidRPr="000404E5">
        <w:rPr>
          <w:rFonts w:ascii="標楷體" w:eastAsia="標楷體" w:hAnsi="標楷體" w:hint="eastAsia"/>
          <w:sz w:val="28"/>
          <w:szCs w:val="28"/>
        </w:rPr>
        <w:t xml:space="preserve">　</w:t>
      </w:r>
      <w:r w:rsidR="005D2E15" w:rsidRPr="000404E5">
        <w:rPr>
          <w:rFonts w:ascii="標楷體" w:eastAsia="標楷體" w:hAnsi="標楷體" w:hint="eastAsia"/>
          <w:sz w:val="28"/>
          <w:szCs w:val="28"/>
        </w:rPr>
        <w:t xml:space="preserve">　　　　　　</w:t>
      </w:r>
      <w:r w:rsidR="006D39CC" w:rsidRPr="000404E5">
        <w:rPr>
          <w:rFonts w:ascii="標楷體" w:eastAsia="標楷體" w:hAnsi="標楷體" w:hint="eastAsia"/>
          <w:sz w:val="28"/>
          <w:szCs w:val="28"/>
        </w:rPr>
        <w:t xml:space="preserve">　　　</w:t>
      </w:r>
      <w:r w:rsidRPr="000404E5">
        <w:rPr>
          <w:rFonts w:ascii="標楷體" w:eastAsia="標楷體" w:hAnsi="標楷體" w:hint="eastAsia"/>
          <w:sz w:val="28"/>
          <w:szCs w:val="28"/>
        </w:rPr>
        <w:t>(</w:t>
      </w:r>
      <w:r w:rsidR="00CF5B07" w:rsidRPr="000404E5">
        <w:rPr>
          <w:rFonts w:ascii="標楷體" w:eastAsia="標楷體" w:hAnsi="標楷體" w:hint="eastAsia"/>
          <w:sz w:val="28"/>
          <w:szCs w:val="28"/>
        </w:rPr>
        <w:t>簽章</w:t>
      </w:r>
      <w:r w:rsidRPr="000404E5">
        <w:rPr>
          <w:rFonts w:ascii="標楷體" w:eastAsia="標楷體" w:hAnsi="標楷體" w:hint="eastAsia"/>
          <w:sz w:val="28"/>
          <w:szCs w:val="28"/>
        </w:rPr>
        <w:t>)</w:t>
      </w:r>
    </w:p>
    <w:p w14:paraId="26550981" w14:textId="77777777" w:rsidR="005A65F6" w:rsidRPr="000404E5" w:rsidRDefault="00CB3A44" w:rsidP="001F5F9E">
      <w:pPr>
        <w:widowControl/>
        <w:spacing w:before="120"/>
        <w:jc w:val="distribute"/>
        <w:rPr>
          <w:rFonts w:ascii="標楷體" w:eastAsia="標楷體" w:hAnsi="標楷體"/>
          <w:color w:val="auto"/>
          <w:sz w:val="28"/>
          <w:szCs w:val="28"/>
        </w:rPr>
      </w:pPr>
      <w:r w:rsidRPr="000404E5">
        <w:rPr>
          <w:rFonts w:ascii="標楷體" w:eastAsia="標楷體" w:hAnsi="標楷體"/>
          <w:color w:val="auto"/>
          <w:sz w:val="28"/>
          <w:szCs w:val="28"/>
        </w:rPr>
        <w:t>中</w:t>
      </w:r>
      <w:r w:rsidRPr="000404E5">
        <w:rPr>
          <w:rFonts w:ascii="標楷體" w:eastAsia="標楷體" w:hAnsi="標楷體" w:hint="eastAsia"/>
          <w:color w:val="auto"/>
          <w:sz w:val="28"/>
          <w:szCs w:val="28"/>
        </w:rPr>
        <w:t xml:space="preserve">　</w:t>
      </w:r>
      <w:r w:rsidRPr="000404E5">
        <w:rPr>
          <w:rFonts w:ascii="標楷體" w:eastAsia="標楷體" w:hAnsi="標楷體"/>
          <w:color w:val="auto"/>
          <w:sz w:val="28"/>
          <w:szCs w:val="28"/>
        </w:rPr>
        <w:t>華</w:t>
      </w:r>
      <w:r w:rsidRPr="000404E5">
        <w:rPr>
          <w:rFonts w:ascii="標楷體" w:eastAsia="標楷體" w:hAnsi="標楷體" w:hint="eastAsia"/>
          <w:color w:val="auto"/>
          <w:sz w:val="28"/>
          <w:szCs w:val="28"/>
        </w:rPr>
        <w:t xml:space="preserve">　</w:t>
      </w:r>
      <w:r w:rsidRPr="000404E5">
        <w:rPr>
          <w:rFonts w:ascii="標楷體" w:eastAsia="標楷體" w:hAnsi="標楷體"/>
          <w:color w:val="auto"/>
          <w:sz w:val="28"/>
          <w:szCs w:val="28"/>
        </w:rPr>
        <w:t>民</w:t>
      </w:r>
      <w:r w:rsidRPr="000404E5">
        <w:rPr>
          <w:rFonts w:ascii="標楷體" w:eastAsia="標楷體" w:hAnsi="標楷體" w:hint="eastAsia"/>
          <w:color w:val="auto"/>
          <w:sz w:val="28"/>
          <w:szCs w:val="28"/>
        </w:rPr>
        <w:t xml:space="preserve">　</w:t>
      </w:r>
      <w:r w:rsidRPr="000404E5">
        <w:rPr>
          <w:rFonts w:ascii="標楷體" w:eastAsia="標楷體" w:hAnsi="標楷體"/>
          <w:color w:val="auto"/>
          <w:sz w:val="28"/>
          <w:szCs w:val="28"/>
        </w:rPr>
        <w:t>國</w:t>
      </w:r>
      <w:r w:rsidRPr="000404E5">
        <w:rPr>
          <w:rFonts w:ascii="標楷體" w:eastAsia="標楷體" w:hAnsi="標楷體" w:hint="eastAsia"/>
          <w:color w:val="auto"/>
          <w:sz w:val="28"/>
          <w:szCs w:val="28"/>
        </w:rPr>
        <w:t xml:space="preserve">　</w:t>
      </w:r>
      <w:r w:rsidR="004C259A" w:rsidRPr="000404E5">
        <w:rPr>
          <w:rFonts w:ascii="標楷體" w:eastAsia="標楷體" w:hAnsi="標楷體" w:hint="eastAsia"/>
          <w:color w:val="auto"/>
          <w:sz w:val="28"/>
          <w:szCs w:val="28"/>
        </w:rPr>
        <w:t xml:space="preserve">　</w:t>
      </w:r>
      <w:r w:rsidR="006C1690" w:rsidRPr="000404E5">
        <w:rPr>
          <w:rFonts w:ascii="標楷體" w:eastAsia="標楷體" w:hAnsi="標楷體" w:hint="eastAsia"/>
          <w:color w:val="auto"/>
          <w:sz w:val="28"/>
          <w:szCs w:val="28"/>
        </w:rPr>
        <w:t xml:space="preserve"> </w:t>
      </w:r>
      <w:r w:rsidR="004C259A" w:rsidRPr="000404E5">
        <w:rPr>
          <w:rFonts w:ascii="標楷體" w:eastAsia="標楷體" w:hAnsi="標楷體" w:hint="eastAsia"/>
          <w:color w:val="auto"/>
          <w:sz w:val="28"/>
          <w:szCs w:val="28"/>
        </w:rPr>
        <w:t xml:space="preserve">　</w:t>
      </w:r>
      <w:r w:rsidRPr="000404E5">
        <w:rPr>
          <w:rFonts w:ascii="標楷體" w:eastAsia="標楷體" w:hAnsi="標楷體" w:hint="eastAsia"/>
          <w:color w:val="auto"/>
          <w:sz w:val="28"/>
          <w:szCs w:val="28"/>
        </w:rPr>
        <w:t xml:space="preserve">　</w:t>
      </w:r>
      <w:r w:rsidRPr="000404E5">
        <w:rPr>
          <w:rFonts w:ascii="標楷體" w:eastAsia="標楷體" w:hAnsi="標楷體"/>
          <w:color w:val="auto"/>
          <w:sz w:val="28"/>
          <w:szCs w:val="28"/>
        </w:rPr>
        <w:t>年</w:t>
      </w:r>
      <w:r w:rsidRPr="000404E5">
        <w:rPr>
          <w:rFonts w:ascii="標楷體" w:eastAsia="標楷體" w:hAnsi="標楷體" w:hint="eastAsia"/>
          <w:color w:val="auto"/>
          <w:sz w:val="28"/>
          <w:szCs w:val="28"/>
        </w:rPr>
        <w:t xml:space="preserve">　　</w:t>
      </w:r>
      <w:r w:rsidR="006C1690" w:rsidRPr="000404E5">
        <w:rPr>
          <w:rFonts w:ascii="標楷體" w:eastAsia="標楷體" w:hAnsi="標楷體" w:hint="eastAsia"/>
          <w:color w:val="auto"/>
          <w:sz w:val="28"/>
          <w:szCs w:val="28"/>
        </w:rPr>
        <w:t xml:space="preserve"> </w:t>
      </w:r>
      <w:r w:rsidRPr="000404E5">
        <w:rPr>
          <w:rFonts w:ascii="標楷體" w:eastAsia="標楷體" w:hAnsi="標楷體" w:hint="eastAsia"/>
          <w:color w:val="auto"/>
          <w:sz w:val="28"/>
          <w:szCs w:val="28"/>
        </w:rPr>
        <w:t xml:space="preserve">　　</w:t>
      </w:r>
      <w:r w:rsidRPr="000404E5">
        <w:rPr>
          <w:rFonts w:ascii="標楷體" w:eastAsia="標楷體" w:hAnsi="標楷體"/>
          <w:color w:val="auto"/>
          <w:sz w:val="28"/>
          <w:szCs w:val="28"/>
        </w:rPr>
        <w:t>月</w:t>
      </w:r>
      <w:r w:rsidRPr="000404E5">
        <w:rPr>
          <w:rFonts w:ascii="標楷體" w:eastAsia="標楷體" w:hAnsi="標楷體" w:hint="eastAsia"/>
          <w:color w:val="auto"/>
          <w:sz w:val="28"/>
          <w:szCs w:val="28"/>
        </w:rPr>
        <w:t xml:space="preserve">　　</w:t>
      </w:r>
      <w:r w:rsidR="006C1690" w:rsidRPr="000404E5">
        <w:rPr>
          <w:rFonts w:ascii="標楷體" w:eastAsia="標楷體" w:hAnsi="標楷體" w:hint="eastAsia"/>
          <w:color w:val="auto"/>
          <w:sz w:val="28"/>
          <w:szCs w:val="28"/>
        </w:rPr>
        <w:t xml:space="preserve"> </w:t>
      </w:r>
      <w:r w:rsidRPr="000404E5">
        <w:rPr>
          <w:rFonts w:ascii="標楷體" w:eastAsia="標楷體" w:hAnsi="標楷體" w:hint="eastAsia"/>
          <w:color w:val="auto"/>
          <w:sz w:val="28"/>
          <w:szCs w:val="28"/>
        </w:rPr>
        <w:t xml:space="preserve">　　</w:t>
      </w:r>
      <w:r w:rsidRPr="000404E5">
        <w:rPr>
          <w:rFonts w:ascii="標楷體" w:eastAsia="標楷體" w:hAnsi="標楷體"/>
          <w:color w:val="auto"/>
          <w:sz w:val="28"/>
          <w:szCs w:val="28"/>
        </w:rPr>
        <w:t>日</w:t>
      </w:r>
      <w:r w:rsidR="005A65F6" w:rsidRPr="000404E5">
        <w:rPr>
          <w:rFonts w:ascii="標楷體" w:eastAsia="標楷體" w:hAnsi="標楷體"/>
          <w:color w:val="auto"/>
          <w:szCs w:val="21"/>
        </w:rPr>
        <w:br w:type="page"/>
      </w:r>
    </w:p>
    <w:p w14:paraId="275A7188" w14:textId="5389C894" w:rsidR="00DE1EEB" w:rsidRPr="000404E5" w:rsidRDefault="00DE1EEB" w:rsidP="00DE1EEB">
      <w:pPr>
        <w:snapToGrid w:val="0"/>
        <w:spacing w:before="120" w:afterLines="50" w:after="180"/>
        <w:ind w:left="320" w:hangingChars="100" w:hanging="320"/>
        <w:jc w:val="center"/>
        <w:rPr>
          <w:rFonts w:ascii="標楷體" w:eastAsia="標楷體" w:hAnsi="標楷體"/>
          <w:color w:val="auto"/>
          <w:sz w:val="32"/>
          <w:szCs w:val="32"/>
        </w:rPr>
      </w:pPr>
      <w:r w:rsidRPr="000404E5">
        <w:rPr>
          <w:rFonts w:ascii="標楷體" w:eastAsia="標楷體" w:hAnsi="標楷體"/>
          <w:color w:val="auto"/>
          <w:sz w:val="32"/>
          <w:szCs w:val="28"/>
        </w:rPr>
        <w:lastRenderedPageBreak/>
        <w:t>國立</w:t>
      </w:r>
      <w:r w:rsidR="00CA5093">
        <w:rPr>
          <w:rFonts w:ascii="標楷體" w:eastAsia="標楷體" w:hAnsi="標楷體" w:hint="eastAsia"/>
          <w:color w:val="auto"/>
          <w:sz w:val="32"/>
          <w:szCs w:val="28"/>
        </w:rPr>
        <w:t>體育</w:t>
      </w:r>
      <w:r w:rsidRPr="000404E5">
        <w:rPr>
          <w:rFonts w:ascii="標楷體" w:eastAsia="標楷體" w:hAnsi="標楷體"/>
          <w:color w:val="auto"/>
          <w:sz w:val="32"/>
          <w:szCs w:val="28"/>
        </w:rPr>
        <w:t>大學承攬商</w:t>
      </w:r>
      <w:r w:rsidRPr="000404E5">
        <w:rPr>
          <w:rFonts w:ascii="標楷體" w:eastAsia="標楷體" w:hAnsi="標楷體" w:hint="eastAsia"/>
          <w:color w:val="auto"/>
          <w:sz w:val="32"/>
          <w:szCs w:val="28"/>
        </w:rPr>
        <w:t>特殊</w:t>
      </w:r>
      <w:r w:rsidRPr="000404E5">
        <w:rPr>
          <w:rFonts w:ascii="標楷體" w:eastAsia="標楷體" w:hAnsi="標楷體"/>
          <w:color w:val="auto"/>
          <w:sz w:val="32"/>
          <w:szCs w:val="28"/>
        </w:rPr>
        <w:t>作業申請單</w:t>
      </w:r>
    </w:p>
    <w:tbl>
      <w:tblPr>
        <w:tblStyle w:val="a3"/>
        <w:tblW w:w="10490" w:type="dxa"/>
        <w:tblInd w:w="-572" w:type="dxa"/>
        <w:tblCellMar>
          <w:top w:w="57" w:type="dxa"/>
          <w:bottom w:w="57" w:type="dxa"/>
        </w:tblCellMar>
        <w:tblLook w:val="04A0" w:firstRow="1" w:lastRow="0" w:firstColumn="1" w:lastColumn="0" w:noHBand="0" w:noVBand="1"/>
      </w:tblPr>
      <w:tblGrid>
        <w:gridCol w:w="1701"/>
        <w:gridCol w:w="3543"/>
        <w:gridCol w:w="2553"/>
        <w:gridCol w:w="992"/>
        <w:gridCol w:w="1701"/>
      </w:tblGrid>
      <w:tr w:rsidR="000404E5" w:rsidRPr="000404E5" w14:paraId="5DD3AE5B" w14:textId="77777777" w:rsidTr="002B4A05">
        <w:trPr>
          <w:trHeight w:val="510"/>
        </w:trPr>
        <w:tc>
          <w:tcPr>
            <w:tcW w:w="1701" w:type="dxa"/>
            <w:vAlign w:val="center"/>
          </w:tcPr>
          <w:p w14:paraId="53C235D0" w14:textId="77777777" w:rsidR="00DE1EEB" w:rsidRPr="000404E5" w:rsidRDefault="00DE1EEB" w:rsidP="002B4A05">
            <w:pPr>
              <w:snapToGrid w:val="0"/>
              <w:jc w:val="distribute"/>
              <w:rPr>
                <w:rFonts w:ascii="標楷體" w:eastAsia="標楷體" w:hAnsi="標楷體"/>
                <w:color w:val="auto"/>
                <w:sz w:val="28"/>
                <w:szCs w:val="28"/>
              </w:rPr>
            </w:pPr>
            <w:r w:rsidRPr="000404E5">
              <w:rPr>
                <w:rFonts w:ascii="標楷體" w:eastAsia="標楷體" w:hAnsi="標楷體"/>
                <w:color w:val="auto"/>
              </w:rPr>
              <w:t>申請作業廠商</w:t>
            </w:r>
          </w:p>
        </w:tc>
        <w:tc>
          <w:tcPr>
            <w:tcW w:w="3543" w:type="dxa"/>
            <w:vAlign w:val="center"/>
          </w:tcPr>
          <w:p w14:paraId="5C974A5F" w14:textId="77777777" w:rsidR="00DE1EEB" w:rsidRPr="000404E5" w:rsidRDefault="00DE1EEB" w:rsidP="002B4A05">
            <w:pPr>
              <w:snapToGrid w:val="0"/>
              <w:jc w:val="distribute"/>
              <w:rPr>
                <w:rFonts w:ascii="標楷體" w:eastAsia="標楷體" w:hAnsi="標楷體"/>
                <w:color w:val="auto"/>
                <w:sz w:val="28"/>
                <w:szCs w:val="28"/>
              </w:rPr>
            </w:pPr>
          </w:p>
        </w:tc>
        <w:tc>
          <w:tcPr>
            <w:tcW w:w="2553" w:type="dxa"/>
            <w:vAlign w:val="center"/>
          </w:tcPr>
          <w:p w14:paraId="330D083D" w14:textId="77777777" w:rsidR="00DE1EEB" w:rsidRPr="000404E5" w:rsidRDefault="00470AAE" w:rsidP="002B4A05">
            <w:pPr>
              <w:snapToGrid w:val="0"/>
              <w:jc w:val="distribute"/>
              <w:rPr>
                <w:rFonts w:ascii="標楷體" w:eastAsia="標楷體" w:hAnsi="標楷體"/>
                <w:color w:val="auto"/>
                <w:sz w:val="28"/>
                <w:szCs w:val="28"/>
              </w:rPr>
            </w:pPr>
            <w:r>
              <w:rPr>
                <w:rFonts w:ascii="標楷體" w:eastAsia="標楷體" w:hAnsi="標楷體" w:hint="eastAsia"/>
                <w:color w:val="auto"/>
              </w:rPr>
              <w:t>現場</w:t>
            </w:r>
            <w:r>
              <w:rPr>
                <w:rFonts w:ascii="標楷體" w:eastAsia="標楷體" w:hAnsi="標楷體"/>
                <w:color w:val="auto"/>
              </w:rPr>
              <w:t>作業</w:t>
            </w:r>
            <w:r>
              <w:rPr>
                <w:rFonts w:ascii="標楷體" w:eastAsia="標楷體" w:hAnsi="標楷體" w:hint="eastAsia"/>
                <w:color w:val="auto"/>
              </w:rPr>
              <w:t>主管</w:t>
            </w:r>
            <w:r w:rsidR="00DE1EEB" w:rsidRPr="000404E5">
              <w:rPr>
                <w:rFonts w:ascii="標楷體" w:eastAsia="標楷體" w:hAnsi="標楷體"/>
                <w:color w:val="auto"/>
              </w:rPr>
              <w:t>簽章</w:t>
            </w:r>
          </w:p>
        </w:tc>
        <w:tc>
          <w:tcPr>
            <w:tcW w:w="2693" w:type="dxa"/>
            <w:gridSpan w:val="2"/>
            <w:vAlign w:val="center"/>
          </w:tcPr>
          <w:p w14:paraId="1601CAF4" w14:textId="77777777" w:rsidR="00DE1EEB" w:rsidRPr="000404E5" w:rsidRDefault="00DE1EEB" w:rsidP="002B4A05">
            <w:pPr>
              <w:snapToGrid w:val="0"/>
              <w:jc w:val="center"/>
              <w:rPr>
                <w:rFonts w:ascii="標楷體" w:eastAsia="標楷體" w:hAnsi="標楷體"/>
                <w:color w:val="auto"/>
                <w:sz w:val="28"/>
                <w:szCs w:val="28"/>
              </w:rPr>
            </w:pPr>
          </w:p>
        </w:tc>
      </w:tr>
      <w:tr w:rsidR="000404E5" w:rsidRPr="000404E5" w14:paraId="4A9F867C" w14:textId="77777777" w:rsidTr="002B4A05">
        <w:trPr>
          <w:trHeight w:val="510"/>
        </w:trPr>
        <w:tc>
          <w:tcPr>
            <w:tcW w:w="1701" w:type="dxa"/>
            <w:vAlign w:val="center"/>
          </w:tcPr>
          <w:p w14:paraId="1CD4D059" w14:textId="77777777" w:rsidR="00DE1EEB" w:rsidRPr="000404E5" w:rsidRDefault="00DE1EEB" w:rsidP="002B4A05">
            <w:pPr>
              <w:snapToGrid w:val="0"/>
              <w:jc w:val="distribute"/>
              <w:rPr>
                <w:rFonts w:ascii="標楷體" w:eastAsia="標楷體" w:hAnsi="標楷體"/>
                <w:color w:val="auto"/>
                <w:sz w:val="28"/>
                <w:szCs w:val="28"/>
              </w:rPr>
            </w:pPr>
            <w:r w:rsidRPr="000404E5">
              <w:rPr>
                <w:rFonts w:ascii="標楷體" w:eastAsia="標楷體" w:hAnsi="標楷體"/>
                <w:color w:val="auto"/>
              </w:rPr>
              <w:t>申請作業區域</w:t>
            </w:r>
          </w:p>
        </w:tc>
        <w:tc>
          <w:tcPr>
            <w:tcW w:w="3543" w:type="dxa"/>
            <w:vAlign w:val="center"/>
          </w:tcPr>
          <w:p w14:paraId="2B49A067" w14:textId="77777777" w:rsidR="00DE1EEB" w:rsidRPr="000404E5" w:rsidRDefault="00DE1EEB" w:rsidP="002B4A05">
            <w:pPr>
              <w:snapToGrid w:val="0"/>
              <w:jc w:val="distribute"/>
              <w:rPr>
                <w:rFonts w:ascii="標楷體" w:eastAsia="標楷體" w:hAnsi="標楷體"/>
                <w:color w:val="auto"/>
                <w:sz w:val="28"/>
                <w:szCs w:val="28"/>
              </w:rPr>
            </w:pPr>
          </w:p>
        </w:tc>
        <w:tc>
          <w:tcPr>
            <w:tcW w:w="2553" w:type="dxa"/>
            <w:vAlign w:val="center"/>
          </w:tcPr>
          <w:p w14:paraId="429B607E" w14:textId="77777777" w:rsidR="00DE1EEB" w:rsidRPr="000404E5" w:rsidRDefault="00DE1EEB" w:rsidP="002B4A05">
            <w:pPr>
              <w:snapToGrid w:val="0"/>
              <w:jc w:val="distribute"/>
              <w:rPr>
                <w:rFonts w:ascii="標楷體" w:eastAsia="標楷體" w:hAnsi="標楷體"/>
                <w:color w:val="auto"/>
                <w:sz w:val="28"/>
                <w:szCs w:val="28"/>
              </w:rPr>
            </w:pPr>
            <w:r w:rsidRPr="000404E5">
              <w:rPr>
                <w:rFonts w:ascii="標楷體" w:eastAsia="標楷體" w:hAnsi="標楷體"/>
                <w:color w:val="auto"/>
              </w:rPr>
              <w:t>現場</w:t>
            </w:r>
            <w:r w:rsidR="00470AAE">
              <w:rPr>
                <w:rFonts w:ascii="標楷體" w:eastAsia="標楷體" w:hAnsi="標楷體" w:hint="eastAsia"/>
                <w:color w:val="auto"/>
              </w:rPr>
              <w:t>主管</w:t>
            </w:r>
            <w:r w:rsidRPr="000404E5">
              <w:rPr>
                <w:rFonts w:ascii="標楷體" w:eastAsia="標楷體" w:hAnsi="標楷體"/>
                <w:color w:val="auto"/>
              </w:rPr>
              <w:t>聯繫電話</w:t>
            </w:r>
          </w:p>
        </w:tc>
        <w:tc>
          <w:tcPr>
            <w:tcW w:w="2693" w:type="dxa"/>
            <w:gridSpan w:val="2"/>
            <w:vAlign w:val="center"/>
          </w:tcPr>
          <w:p w14:paraId="5DD189C7" w14:textId="77777777" w:rsidR="00DE1EEB" w:rsidRPr="000404E5" w:rsidRDefault="00DE1EEB" w:rsidP="002B4A05">
            <w:pPr>
              <w:snapToGrid w:val="0"/>
              <w:jc w:val="center"/>
              <w:rPr>
                <w:rFonts w:ascii="標楷體" w:eastAsia="標楷體" w:hAnsi="標楷體"/>
                <w:color w:val="auto"/>
                <w:sz w:val="28"/>
                <w:szCs w:val="28"/>
              </w:rPr>
            </w:pPr>
          </w:p>
        </w:tc>
      </w:tr>
      <w:tr w:rsidR="000404E5" w:rsidRPr="000404E5" w14:paraId="545B0A7A" w14:textId="77777777" w:rsidTr="002B4A05">
        <w:trPr>
          <w:trHeight w:val="510"/>
        </w:trPr>
        <w:tc>
          <w:tcPr>
            <w:tcW w:w="1701" w:type="dxa"/>
            <w:vAlign w:val="center"/>
          </w:tcPr>
          <w:p w14:paraId="64F7322A" w14:textId="77777777" w:rsidR="00DE1EEB" w:rsidRPr="000404E5" w:rsidRDefault="00DE1EEB" w:rsidP="002B4A05">
            <w:pPr>
              <w:snapToGrid w:val="0"/>
              <w:jc w:val="distribute"/>
              <w:rPr>
                <w:rFonts w:ascii="標楷體" w:eastAsia="標楷體" w:hAnsi="標楷體"/>
                <w:color w:val="auto"/>
              </w:rPr>
            </w:pPr>
            <w:r w:rsidRPr="000404E5">
              <w:rPr>
                <w:rFonts w:ascii="標楷體" w:eastAsia="標楷體" w:hAnsi="標楷體"/>
                <w:color w:val="auto"/>
              </w:rPr>
              <w:t>申請作業時段</w:t>
            </w:r>
          </w:p>
        </w:tc>
        <w:tc>
          <w:tcPr>
            <w:tcW w:w="3543" w:type="dxa"/>
            <w:vAlign w:val="center"/>
          </w:tcPr>
          <w:p w14:paraId="7A4C5D68" w14:textId="77777777" w:rsidR="00DE1EEB" w:rsidRPr="000404E5" w:rsidRDefault="00DE1EEB" w:rsidP="002B4A05">
            <w:pPr>
              <w:snapToGrid w:val="0"/>
              <w:jc w:val="distribute"/>
              <w:rPr>
                <w:rFonts w:ascii="標楷體" w:eastAsia="標楷體" w:hAnsi="標楷體"/>
                <w:color w:val="auto"/>
              </w:rPr>
            </w:pPr>
            <w:r w:rsidRPr="000404E5">
              <w:rPr>
                <w:rFonts w:ascii="標楷體" w:eastAsia="標楷體" w:hAnsi="標楷體" w:hint="eastAsia"/>
                <w:color w:val="auto"/>
              </w:rPr>
              <w:t xml:space="preserve">    </w:t>
            </w:r>
            <w:r w:rsidRPr="000404E5">
              <w:rPr>
                <w:rFonts w:ascii="標楷體" w:eastAsia="標楷體" w:hAnsi="標楷體"/>
                <w:color w:val="auto"/>
              </w:rPr>
              <w:t>年月日時至</w:t>
            </w:r>
          </w:p>
          <w:p w14:paraId="5EA84B0D" w14:textId="77777777" w:rsidR="00DE1EEB" w:rsidRPr="000404E5" w:rsidRDefault="00DE1EEB" w:rsidP="002B4A05">
            <w:pPr>
              <w:snapToGrid w:val="0"/>
              <w:jc w:val="distribute"/>
              <w:rPr>
                <w:rFonts w:ascii="標楷體" w:eastAsia="標楷體" w:hAnsi="標楷體"/>
                <w:color w:val="auto"/>
                <w:sz w:val="28"/>
                <w:szCs w:val="28"/>
              </w:rPr>
            </w:pPr>
            <w:r w:rsidRPr="000404E5">
              <w:rPr>
                <w:rFonts w:ascii="標楷體" w:eastAsia="標楷體" w:hAnsi="標楷體" w:hint="eastAsia"/>
                <w:color w:val="auto"/>
              </w:rPr>
              <w:t xml:space="preserve">    </w:t>
            </w:r>
            <w:r w:rsidRPr="000404E5">
              <w:rPr>
                <w:rFonts w:ascii="標楷體" w:eastAsia="標楷體" w:hAnsi="標楷體"/>
                <w:color w:val="auto"/>
              </w:rPr>
              <w:t>年月日時止</w:t>
            </w:r>
          </w:p>
        </w:tc>
        <w:tc>
          <w:tcPr>
            <w:tcW w:w="2553" w:type="dxa"/>
            <w:vAlign w:val="center"/>
          </w:tcPr>
          <w:p w14:paraId="79541DB1" w14:textId="77777777" w:rsidR="00DE1EEB" w:rsidRPr="000404E5" w:rsidRDefault="00DE1EEB" w:rsidP="002B4A05">
            <w:pPr>
              <w:snapToGrid w:val="0"/>
              <w:jc w:val="distribute"/>
              <w:rPr>
                <w:rFonts w:ascii="標楷體" w:eastAsia="標楷體" w:hAnsi="標楷體"/>
                <w:color w:val="auto"/>
                <w:sz w:val="28"/>
                <w:szCs w:val="28"/>
              </w:rPr>
            </w:pPr>
            <w:r w:rsidRPr="000404E5">
              <w:rPr>
                <w:rFonts w:ascii="標楷體" w:eastAsia="標楷體" w:hAnsi="標楷體"/>
                <w:color w:val="auto"/>
              </w:rPr>
              <w:t>請購單位經辦人簽章</w:t>
            </w:r>
          </w:p>
        </w:tc>
        <w:tc>
          <w:tcPr>
            <w:tcW w:w="2693" w:type="dxa"/>
            <w:gridSpan w:val="2"/>
            <w:vAlign w:val="center"/>
          </w:tcPr>
          <w:p w14:paraId="2B0405B0" w14:textId="77777777" w:rsidR="00DE1EEB" w:rsidRPr="000404E5" w:rsidRDefault="00DE1EEB" w:rsidP="002B4A05">
            <w:pPr>
              <w:snapToGrid w:val="0"/>
              <w:jc w:val="center"/>
              <w:rPr>
                <w:rFonts w:ascii="標楷體" w:eastAsia="標楷體" w:hAnsi="標楷體"/>
                <w:color w:val="auto"/>
                <w:sz w:val="28"/>
                <w:szCs w:val="28"/>
              </w:rPr>
            </w:pPr>
          </w:p>
        </w:tc>
      </w:tr>
      <w:tr w:rsidR="000404E5" w:rsidRPr="000404E5" w14:paraId="69DACEAF" w14:textId="77777777" w:rsidTr="002B4A05">
        <w:tc>
          <w:tcPr>
            <w:tcW w:w="1701" w:type="dxa"/>
            <w:vAlign w:val="center"/>
          </w:tcPr>
          <w:p w14:paraId="43ADC67B" w14:textId="77777777" w:rsidR="00DE1EEB" w:rsidRPr="000404E5" w:rsidRDefault="00DE1EEB" w:rsidP="002B4A05">
            <w:pPr>
              <w:snapToGrid w:val="0"/>
              <w:jc w:val="distribute"/>
              <w:rPr>
                <w:rFonts w:ascii="標楷體" w:eastAsia="標楷體" w:hAnsi="標楷體"/>
                <w:color w:val="auto"/>
              </w:rPr>
            </w:pPr>
            <w:r w:rsidRPr="000404E5">
              <w:rPr>
                <w:rFonts w:ascii="標楷體" w:eastAsia="標楷體" w:hAnsi="標楷體"/>
                <w:color w:val="auto"/>
              </w:rPr>
              <w:t>注意事項</w:t>
            </w:r>
          </w:p>
        </w:tc>
        <w:tc>
          <w:tcPr>
            <w:tcW w:w="8789" w:type="dxa"/>
            <w:gridSpan w:val="4"/>
            <w:vAlign w:val="center"/>
          </w:tcPr>
          <w:p w14:paraId="7CA4468E" w14:textId="67E0AE54" w:rsidR="00600149" w:rsidRPr="000404E5" w:rsidRDefault="00600149" w:rsidP="00600149">
            <w:pPr>
              <w:pStyle w:val="Standard"/>
              <w:snapToGrid w:val="0"/>
              <w:ind w:left="240" w:hangingChars="100" w:hanging="240"/>
              <w:rPr>
                <w:rFonts w:ascii="標楷體" w:eastAsia="標楷體" w:hAnsi="標楷體" w:cs="Times New Roman"/>
              </w:rPr>
            </w:pPr>
            <w:r w:rsidRPr="000404E5">
              <w:rPr>
                <w:rFonts w:ascii="標楷體" w:eastAsia="標楷體" w:hAnsi="標楷體" w:cs="Times New Roman"/>
              </w:rPr>
              <w:t>1.廠商於施工作業前向本校請購單位經辦人員提出作業申請單，併同「承攬作業危害告知單」，由請購單位存查</w:t>
            </w:r>
            <w:r w:rsidRPr="000404E5">
              <w:rPr>
                <w:rFonts w:ascii="標楷體" w:eastAsia="標楷體" w:hAnsi="標楷體" w:cs="Times New Roman" w:hint="eastAsia"/>
              </w:rPr>
              <w:t>。</w:t>
            </w:r>
          </w:p>
          <w:p w14:paraId="4533A8AD" w14:textId="77777777" w:rsidR="00DE1EEB" w:rsidRPr="000404E5" w:rsidRDefault="00600149" w:rsidP="00600149">
            <w:pPr>
              <w:snapToGrid w:val="0"/>
              <w:rPr>
                <w:rFonts w:ascii="標楷體" w:eastAsia="標楷體" w:hAnsi="標楷體"/>
                <w:color w:val="auto"/>
                <w:sz w:val="28"/>
                <w:szCs w:val="28"/>
              </w:rPr>
            </w:pPr>
            <w:r w:rsidRPr="000404E5">
              <w:rPr>
                <w:rFonts w:ascii="標楷體" w:eastAsia="標楷體" w:hAnsi="標楷體"/>
                <w:color w:val="auto"/>
              </w:rPr>
              <w:t>2.</w:t>
            </w:r>
            <w:r w:rsidRPr="000404E5">
              <w:rPr>
                <w:rFonts w:ascii="標楷體" w:eastAsia="標楷體" w:hAnsi="標楷體" w:hint="eastAsia"/>
                <w:color w:val="auto"/>
              </w:rPr>
              <w:t>廠商應</w:t>
            </w:r>
            <w:r w:rsidRPr="000404E5">
              <w:rPr>
                <w:rFonts w:ascii="標楷體" w:eastAsia="標楷體" w:hAnsi="標楷體"/>
                <w:color w:val="auto"/>
              </w:rPr>
              <w:t>於</w:t>
            </w:r>
            <w:r w:rsidRPr="000404E5">
              <w:rPr>
                <w:rFonts w:ascii="標楷體" w:eastAsia="標楷體" w:hAnsi="標楷體" w:hint="eastAsia"/>
                <w:color w:val="auto"/>
              </w:rPr>
              <w:t>特殊</w:t>
            </w:r>
            <w:r w:rsidRPr="000404E5">
              <w:rPr>
                <w:rFonts w:ascii="標楷體" w:eastAsia="標楷體" w:hAnsi="標楷體"/>
                <w:color w:val="auto"/>
              </w:rPr>
              <w:t>作業前自主檢查</w:t>
            </w:r>
            <w:r w:rsidRPr="000404E5">
              <w:rPr>
                <w:rFonts w:ascii="標楷體" w:eastAsia="標楷體" w:hAnsi="標楷體" w:hint="eastAsia"/>
                <w:color w:val="auto"/>
              </w:rPr>
              <w:t>，</w:t>
            </w:r>
            <w:r w:rsidRPr="000404E5">
              <w:rPr>
                <w:rFonts w:ascii="標楷體" w:eastAsia="標楷體" w:hAnsi="標楷體"/>
                <w:color w:val="auto"/>
              </w:rPr>
              <w:t>確認</w:t>
            </w:r>
            <w:r w:rsidRPr="000404E5">
              <w:rPr>
                <w:rFonts w:ascii="標楷體" w:eastAsia="標楷體" w:hAnsi="標楷體" w:hint="eastAsia"/>
                <w:color w:val="auto"/>
              </w:rPr>
              <w:t>各項作業注意要點後方可施作。</w:t>
            </w:r>
          </w:p>
        </w:tc>
      </w:tr>
      <w:tr w:rsidR="000404E5" w:rsidRPr="000404E5" w14:paraId="38568E05" w14:textId="77777777" w:rsidTr="002B4A05">
        <w:tc>
          <w:tcPr>
            <w:tcW w:w="1701" w:type="dxa"/>
            <w:vAlign w:val="center"/>
          </w:tcPr>
          <w:p w14:paraId="0A38079D" w14:textId="77777777" w:rsidR="00600149" w:rsidRPr="000404E5" w:rsidRDefault="00600149" w:rsidP="00600149">
            <w:pPr>
              <w:pStyle w:val="Standard"/>
              <w:snapToGrid w:val="0"/>
              <w:jc w:val="center"/>
              <w:rPr>
                <w:rFonts w:ascii="標楷體" w:eastAsia="標楷體" w:hAnsi="標楷體" w:cs="Times New Roman"/>
                <w:b/>
              </w:rPr>
            </w:pPr>
            <w:r w:rsidRPr="000404E5">
              <w:rPr>
                <w:rFonts w:ascii="標楷體" w:eastAsia="標楷體" w:hAnsi="標楷體" w:cs="Times New Roman"/>
                <w:b/>
              </w:rPr>
              <w:t>作業項目</w:t>
            </w:r>
          </w:p>
        </w:tc>
        <w:tc>
          <w:tcPr>
            <w:tcW w:w="7088" w:type="dxa"/>
            <w:gridSpan w:val="3"/>
            <w:vAlign w:val="center"/>
          </w:tcPr>
          <w:p w14:paraId="2288C510" w14:textId="77777777" w:rsidR="00600149" w:rsidRPr="000404E5" w:rsidRDefault="00600149" w:rsidP="00600149">
            <w:pPr>
              <w:pStyle w:val="Standard"/>
              <w:snapToGrid w:val="0"/>
              <w:jc w:val="center"/>
              <w:rPr>
                <w:rFonts w:ascii="標楷體" w:eastAsia="標楷體" w:hAnsi="標楷體" w:cs="Times New Roman"/>
                <w:b/>
              </w:rPr>
            </w:pPr>
            <w:r w:rsidRPr="000404E5">
              <w:rPr>
                <w:rFonts w:ascii="標楷體" w:eastAsia="標楷體" w:hAnsi="標楷體" w:cs="Times New Roman"/>
                <w:b/>
              </w:rPr>
              <w:t>作業</w:t>
            </w:r>
            <w:r w:rsidRPr="000404E5">
              <w:rPr>
                <w:rFonts w:ascii="標楷體" w:eastAsia="標楷體" w:hAnsi="標楷體" w:cs="Times New Roman" w:hint="eastAsia"/>
                <w:b/>
              </w:rPr>
              <w:t>注意要點</w:t>
            </w:r>
          </w:p>
          <w:p w14:paraId="73FCC509" w14:textId="77777777" w:rsidR="00600149" w:rsidRPr="000404E5" w:rsidRDefault="00600149" w:rsidP="00600149">
            <w:pPr>
              <w:pStyle w:val="Standard"/>
              <w:snapToGrid w:val="0"/>
              <w:jc w:val="center"/>
              <w:rPr>
                <w:rFonts w:ascii="標楷體" w:eastAsia="標楷體" w:hAnsi="標楷體" w:cs="Times New Roman"/>
              </w:rPr>
            </w:pPr>
            <w:r w:rsidRPr="000404E5">
              <w:rPr>
                <w:rFonts w:ascii="標楷體" w:eastAsia="標楷體" w:hAnsi="標楷體" w:cs="Times New Roman" w:hint="eastAsia"/>
              </w:rPr>
              <w:t>※本項僅供參考，相關作業準則仍需應依《職安法》規定施作。</w:t>
            </w:r>
          </w:p>
        </w:tc>
        <w:tc>
          <w:tcPr>
            <w:tcW w:w="1701" w:type="dxa"/>
            <w:vAlign w:val="center"/>
          </w:tcPr>
          <w:p w14:paraId="431FDC63" w14:textId="77777777" w:rsidR="00600149" w:rsidRPr="000404E5" w:rsidRDefault="00600149" w:rsidP="00600149">
            <w:pPr>
              <w:pStyle w:val="Standard"/>
              <w:snapToGrid w:val="0"/>
              <w:jc w:val="center"/>
              <w:rPr>
                <w:rFonts w:ascii="標楷體" w:eastAsia="標楷體" w:hAnsi="標楷體" w:cs="Times New Roman"/>
                <w:b/>
                <w:sz w:val="22"/>
              </w:rPr>
            </w:pPr>
            <w:r w:rsidRPr="000404E5">
              <w:rPr>
                <w:rFonts w:ascii="標楷體" w:eastAsia="標楷體" w:hAnsi="標楷體" w:cs="Times New Roman" w:hint="eastAsia"/>
                <w:b/>
                <w:sz w:val="22"/>
              </w:rPr>
              <w:t>作業廠商</w:t>
            </w:r>
            <w:r w:rsidRPr="000404E5">
              <w:rPr>
                <w:rFonts w:ascii="標楷體" w:eastAsia="標楷體" w:hAnsi="標楷體" w:cs="Times New Roman"/>
                <w:b/>
                <w:sz w:val="22"/>
              </w:rPr>
              <w:t>自主確認後簽名</w:t>
            </w:r>
          </w:p>
        </w:tc>
      </w:tr>
      <w:tr w:rsidR="000404E5" w:rsidRPr="000404E5" w14:paraId="38BFCDD2" w14:textId="77777777" w:rsidTr="002B4A05">
        <w:tc>
          <w:tcPr>
            <w:tcW w:w="1701" w:type="dxa"/>
            <w:vAlign w:val="center"/>
          </w:tcPr>
          <w:p w14:paraId="6B93174D" w14:textId="77777777" w:rsidR="00DE1EEB" w:rsidRPr="000404E5" w:rsidRDefault="00DE1EEB" w:rsidP="002B4A05">
            <w:pPr>
              <w:pStyle w:val="Standard"/>
              <w:snapToGrid w:val="0"/>
              <w:jc w:val="both"/>
              <w:rPr>
                <w:rFonts w:ascii="標楷體" w:eastAsia="標楷體" w:hAnsi="標楷體" w:cs="Times New Roman"/>
                <w:b/>
              </w:rPr>
            </w:pPr>
            <w:r w:rsidRPr="000404E5">
              <w:rPr>
                <w:rFonts w:ascii="標楷體" w:eastAsia="標楷體" w:hAnsi="標楷體" w:cs="Times New Roman"/>
              </w:rPr>
              <w:t>□</w:t>
            </w:r>
            <w:r w:rsidRPr="000404E5">
              <w:rPr>
                <w:rFonts w:ascii="標楷體" w:eastAsia="標楷體" w:hAnsi="標楷體" w:cs="Times New Roman" w:hint="eastAsia"/>
              </w:rPr>
              <w:t xml:space="preserve"> </w:t>
            </w:r>
            <w:r w:rsidRPr="000404E5">
              <w:rPr>
                <w:rFonts w:ascii="標楷體" w:eastAsia="標楷體" w:hAnsi="標楷體" w:cs="Times New Roman"/>
              </w:rPr>
              <w:t>高架作業</w:t>
            </w:r>
          </w:p>
        </w:tc>
        <w:tc>
          <w:tcPr>
            <w:tcW w:w="7088" w:type="dxa"/>
            <w:gridSpan w:val="3"/>
          </w:tcPr>
          <w:p w14:paraId="04F1DBBD" w14:textId="77777777" w:rsidR="00DE1EEB" w:rsidRPr="000404E5" w:rsidRDefault="00DE1EEB" w:rsidP="002B4A05">
            <w:pPr>
              <w:pStyle w:val="Standard"/>
              <w:snapToGrid w:val="0"/>
              <w:spacing w:line="260" w:lineRule="exact"/>
              <w:jc w:val="both"/>
              <w:rPr>
                <w:rFonts w:ascii="標楷體" w:eastAsia="標楷體" w:hAnsi="標楷體" w:cs="Times New Roman"/>
              </w:rPr>
            </w:pPr>
            <w:r w:rsidRPr="000404E5">
              <w:rPr>
                <w:rFonts w:ascii="標楷體" w:eastAsia="標楷體" w:hAnsi="標楷體" w:cs="Times New Roman"/>
              </w:rPr>
              <w:t>1.應採取防止墜落之必要安全措施。</w:t>
            </w:r>
          </w:p>
          <w:p w14:paraId="4D879164" w14:textId="77777777" w:rsidR="00DE1EEB" w:rsidRPr="000404E5" w:rsidRDefault="00DE1EEB" w:rsidP="002B4A05">
            <w:pPr>
              <w:pStyle w:val="Standard"/>
              <w:snapToGrid w:val="0"/>
              <w:spacing w:line="260" w:lineRule="exact"/>
              <w:jc w:val="both"/>
              <w:rPr>
                <w:rFonts w:ascii="標楷體" w:eastAsia="標楷體" w:hAnsi="標楷體" w:cs="Times New Roman"/>
                <w:b/>
                <w:u w:val="single"/>
              </w:rPr>
            </w:pPr>
            <w:r w:rsidRPr="000404E5">
              <w:rPr>
                <w:rFonts w:ascii="標楷體" w:eastAsia="標楷體" w:hAnsi="標楷體" w:cs="Times New Roman"/>
              </w:rPr>
              <w:t>2.工作人員須配戴必要之防護裝備，且不得單獨作業。</w:t>
            </w:r>
          </w:p>
        </w:tc>
        <w:tc>
          <w:tcPr>
            <w:tcW w:w="1701" w:type="dxa"/>
            <w:vAlign w:val="center"/>
          </w:tcPr>
          <w:p w14:paraId="64E177DA" w14:textId="77777777" w:rsidR="00DE1EEB" w:rsidRPr="000404E5" w:rsidRDefault="00DE1EEB" w:rsidP="002B4A05">
            <w:pPr>
              <w:pStyle w:val="Standard"/>
              <w:snapToGrid w:val="0"/>
              <w:jc w:val="center"/>
              <w:rPr>
                <w:rFonts w:ascii="標楷體" w:eastAsia="標楷體" w:hAnsi="標楷體" w:cs="Times New Roman"/>
                <w:b/>
                <w:sz w:val="22"/>
              </w:rPr>
            </w:pPr>
          </w:p>
        </w:tc>
      </w:tr>
      <w:tr w:rsidR="000404E5" w:rsidRPr="000404E5" w14:paraId="4BE2688C" w14:textId="77777777" w:rsidTr="002B4A05">
        <w:tc>
          <w:tcPr>
            <w:tcW w:w="1701" w:type="dxa"/>
            <w:vAlign w:val="center"/>
          </w:tcPr>
          <w:p w14:paraId="3147D326" w14:textId="77777777" w:rsidR="00DE1EEB" w:rsidRPr="000404E5" w:rsidRDefault="00DE1EEB" w:rsidP="002B4A05">
            <w:pPr>
              <w:pStyle w:val="Standard"/>
              <w:snapToGrid w:val="0"/>
              <w:jc w:val="both"/>
              <w:rPr>
                <w:rFonts w:ascii="標楷體" w:eastAsia="標楷體" w:hAnsi="標楷體" w:cs="Times New Roman"/>
                <w:b/>
              </w:rPr>
            </w:pPr>
            <w:r w:rsidRPr="000404E5">
              <w:rPr>
                <w:rFonts w:ascii="標楷體" w:eastAsia="標楷體" w:hAnsi="標楷體" w:cs="Times New Roman"/>
              </w:rPr>
              <w:t>□</w:t>
            </w:r>
            <w:r w:rsidRPr="000404E5">
              <w:rPr>
                <w:rFonts w:ascii="標楷體" w:eastAsia="標楷體" w:hAnsi="標楷體" w:cs="Times New Roman" w:hint="eastAsia"/>
              </w:rPr>
              <w:t xml:space="preserve"> </w:t>
            </w:r>
            <w:r w:rsidRPr="000404E5">
              <w:rPr>
                <w:rFonts w:ascii="標楷體" w:eastAsia="標楷體" w:hAnsi="標楷體" w:cs="Times New Roman"/>
              </w:rPr>
              <w:t>吊掛作業</w:t>
            </w:r>
          </w:p>
        </w:tc>
        <w:tc>
          <w:tcPr>
            <w:tcW w:w="7088" w:type="dxa"/>
            <w:gridSpan w:val="3"/>
          </w:tcPr>
          <w:p w14:paraId="2B7C14D3" w14:textId="77777777" w:rsidR="00DE1EEB" w:rsidRPr="000404E5" w:rsidRDefault="00DE1EEB" w:rsidP="002B4A05">
            <w:pPr>
              <w:pStyle w:val="Standard"/>
              <w:snapToGrid w:val="0"/>
              <w:spacing w:line="260" w:lineRule="exact"/>
              <w:jc w:val="both"/>
              <w:rPr>
                <w:rFonts w:ascii="標楷體" w:eastAsia="標楷體" w:hAnsi="標楷體" w:cs="Times New Roman"/>
              </w:rPr>
            </w:pPr>
            <w:r w:rsidRPr="000404E5">
              <w:rPr>
                <w:rFonts w:ascii="標楷體" w:eastAsia="標楷體" w:hAnsi="標楷體" w:cs="Times New Roman"/>
              </w:rPr>
              <w:t>1.不得承載</w:t>
            </w:r>
            <w:proofErr w:type="gramStart"/>
            <w:r w:rsidRPr="000404E5">
              <w:rPr>
                <w:rFonts w:ascii="標楷體" w:eastAsia="標楷體" w:hAnsi="標楷體" w:cs="Times New Roman"/>
              </w:rPr>
              <w:t>或吊升勞工</w:t>
            </w:r>
            <w:proofErr w:type="gramEnd"/>
            <w:r w:rsidRPr="000404E5">
              <w:rPr>
                <w:rFonts w:ascii="標楷體" w:eastAsia="標楷體" w:hAnsi="標楷體" w:cs="Times New Roman"/>
              </w:rPr>
              <w:t>從事作業。</w:t>
            </w:r>
          </w:p>
          <w:p w14:paraId="5237A916" w14:textId="77777777" w:rsidR="00DE1EEB" w:rsidRPr="000404E5" w:rsidRDefault="00DE1EEB" w:rsidP="002B4A05">
            <w:pPr>
              <w:pStyle w:val="Standard"/>
              <w:snapToGrid w:val="0"/>
              <w:spacing w:line="260" w:lineRule="exact"/>
              <w:jc w:val="both"/>
              <w:rPr>
                <w:rFonts w:ascii="標楷體" w:eastAsia="標楷體" w:hAnsi="標楷體" w:cs="Times New Roman"/>
              </w:rPr>
            </w:pPr>
            <w:r w:rsidRPr="000404E5">
              <w:rPr>
                <w:rFonts w:ascii="標楷體" w:eastAsia="標楷體" w:hAnsi="標楷體" w:cs="Times New Roman"/>
              </w:rPr>
              <w:t>2.作業時，應嚴禁人員進入吊掛作業範圍。</w:t>
            </w:r>
          </w:p>
          <w:p w14:paraId="3C5E80F1" w14:textId="77777777" w:rsidR="00DE1EEB" w:rsidRPr="000404E5" w:rsidRDefault="00DE1EEB" w:rsidP="002B4A05">
            <w:pPr>
              <w:pStyle w:val="Standard"/>
              <w:snapToGrid w:val="0"/>
              <w:spacing w:line="260" w:lineRule="exact"/>
              <w:jc w:val="both"/>
              <w:rPr>
                <w:rFonts w:ascii="標楷體" w:eastAsia="標楷體" w:hAnsi="標楷體" w:cs="Times New Roman"/>
              </w:rPr>
            </w:pPr>
            <w:r w:rsidRPr="000404E5">
              <w:rPr>
                <w:rFonts w:ascii="標楷體" w:eastAsia="標楷體" w:hAnsi="標楷體" w:cs="Times New Roman"/>
              </w:rPr>
              <w:t>3.從事檢修、調整時，應指定作業監督人員，負責監督指揮工作。</w:t>
            </w:r>
          </w:p>
          <w:p w14:paraId="10857020" w14:textId="77777777" w:rsidR="00DE1EEB" w:rsidRPr="000404E5" w:rsidRDefault="00DE1EEB" w:rsidP="002B4A05">
            <w:pPr>
              <w:pStyle w:val="Standard"/>
              <w:snapToGrid w:val="0"/>
              <w:spacing w:line="260" w:lineRule="exact"/>
              <w:jc w:val="both"/>
              <w:rPr>
                <w:rFonts w:ascii="標楷體" w:eastAsia="標楷體" w:hAnsi="標楷體" w:cs="Times New Roman"/>
              </w:rPr>
            </w:pPr>
            <w:r w:rsidRPr="000404E5">
              <w:rPr>
                <w:rFonts w:ascii="標楷體" w:eastAsia="標楷體" w:hAnsi="標楷體" w:cs="Times New Roman"/>
              </w:rPr>
              <w:t>4.操作人員不得擅自離開吊有貨物之操作位置。</w:t>
            </w:r>
          </w:p>
          <w:p w14:paraId="6A2B358B" w14:textId="77777777" w:rsidR="00DE1EEB" w:rsidRPr="000404E5" w:rsidRDefault="00DE1EEB" w:rsidP="002B4A05">
            <w:pPr>
              <w:pStyle w:val="Standard"/>
              <w:snapToGrid w:val="0"/>
              <w:spacing w:line="260" w:lineRule="exact"/>
              <w:jc w:val="both"/>
              <w:rPr>
                <w:rFonts w:ascii="標楷體" w:eastAsia="標楷體" w:hAnsi="標楷體" w:cs="Times New Roman"/>
              </w:rPr>
            </w:pPr>
            <w:r w:rsidRPr="000404E5">
              <w:rPr>
                <w:rFonts w:ascii="標楷體" w:eastAsia="標楷體" w:hAnsi="標楷體" w:cs="Times New Roman"/>
              </w:rPr>
              <w:t>5.組配、拆卸時作業區內禁止無關人員進入，必要時設置警告標示。</w:t>
            </w:r>
          </w:p>
          <w:p w14:paraId="16B1FEFF" w14:textId="77777777" w:rsidR="00DE1EEB" w:rsidRPr="000404E5" w:rsidRDefault="00DE1EEB" w:rsidP="002B4A05">
            <w:pPr>
              <w:pStyle w:val="Standard"/>
              <w:snapToGrid w:val="0"/>
              <w:spacing w:line="260" w:lineRule="exact"/>
              <w:jc w:val="both"/>
              <w:rPr>
                <w:rFonts w:ascii="標楷體" w:eastAsia="標楷體" w:hAnsi="標楷體" w:cs="Times New Roman"/>
              </w:rPr>
            </w:pPr>
            <w:r w:rsidRPr="000404E5">
              <w:rPr>
                <w:rFonts w:ascii="標楷體" w:eastAsia="標楷體" w:hAnsi="標楷體" w:cs="Times New Roman"/>
              </w:rPr>
              <w:t>6.強風或大雨等惡劣氣候下，有導致作業危險之虞時，應禁止工作。</w:t>
            </w:r>
          </w:p>
        </w:tc>
        <w:tc>
          <w:tcPr>
            <w:tcW w:w="1701" w:type="dxa"/>
            <w:vAlign w:val="center"/>
          </w:tcPr>
          <w:p w14:paraId="45904CE3" w14:textId="77777777" w:rsidR="00DE1EEB" w:rsidRPr="000404E5" w:rsidRDefault="00DE1EEB" w:rsidP="002B4A05">
            <w:pPr>
              <w:pStyle w:val="Standard"/>
              <w:snapToGrid w:val="0"/>
              <w:jc w:val="center"/>
              <w:rPr>
                <w:rFonts w:ascii="標楷體" w:eastAsia="標楷體" w:hAnsi="標楷體" w:cs="Times New Roman"/>
                <w:b/>
                <w:sz w:val="22"/>
              </w:rPr>
            </w:pPr>
          </w:p>
        </w:tc>
      </w:tr>
      <w:tr w:rsidR="000404E5" w:rsidRPr="000404E5" w14:paraId="5BB01017" w14:textId="77777777" w:rsidTr="002B4A05">
        <w:tc>
          <w:tcPr>
            <w:tcW w:w="1701" w:type="dxa"/>
          </w:tcPr>
          <w:p w14:paraId="47D192A8" w14:textId="77777777" w:rsidR="00DE1EEB" w:rsidRPr="000404E5" w:rsidRDefault="00DE1EEB" w:rsidP="002B4A05">
            <w:pPr>
              <w:pStyle w:val="Standard"/>
              <w:snapToGrid w:val="0"/>
              <w:jc w:val="both"/>
              <w:rPr>
                <w:rFonts w:ascii="標楷體" w:eastAsia="標楷體" w:hAnsi="標楷體" w:cs="Times New Roman"/>
                <w:b/>
              </w:rPr>
            </w:pPr>
            <w:r w:rsidRPr="000404E5">
              <w:rPr>
                <w:rFonts w:ascii="標楷體" w:eastAsia="標楷體" w:hAnsi="標楷體" w:cs="Times New Roman"/>
              </w:rPr>
              <w:t>□</w:t>
            </w:r>
            <w:r w:rsidRPr="000404E5">
              <w:rPr>
                <w:rFonts w:ascii="標楷體" w:eastAsia="標楷體" w:hAnsi="標楷體" w:cs="Times New Roman" w:hint="eastAsia"/>
              </w:rPr>
              <w:t xml:space="preserve"> </w:t>
            </w:r>
            <w:r w:rsidRPr="000404E5">
              <w:rPr>
                <w:rFonts w:ascii="標楷體" w:eastAsia="標楷體" w:hAnsi="標楷體" w:cs="Times New Roman"/>
              </w:rPr>
              <w:t>動火作業</w:t>
            </w:r>
          </w:p>
        </w:tc>
        <w:tc>
          <w:tcPr>
            <w:tcW w:w="7088" w:type="dxa"/>
            <w:gridSpan w:val="3"/>
          </w:tcPr>
          <w:p w14:paraId="4DF42207" w14:textId="77777777" w:rsidR="00DE1EEB" w:rsidRPr="000404E5" w:rsidRDefault="00DE1EEB" w:rsidP="002B4A05">
            <w:pPr>
              <w:pStyle w:val="Standard"/>
              <w:snapToGrid w:val="0"/>
              <w:spacing w:line="260" w:lineRule="exact"/>
              <w:ind w:left="226" w:hangingChars="94" w:hanging="226"/>
              <w:jc w:val="both"/>
              <w:rPr>
                <w:rFonts w:ascii="標楷體" w:eastAsia="標楷體" w:hAnsi="標楷體" w:cs="Times New Roman"/>
              </w:rPr>
            </w:pPr>
            <w:r w:rsidRPr="000404E5">
              <w:rPr>
                <w:rFonts w:ascii="標楷體" w:eastAsia="標楷體" w:hAnsi="標楷體" w:cs="Times New Roman"/>
              </w:rPr>
              <w:t>1.動火範圍內易燃物須隔離或於易燃物品上方覆蓋防火</w:t>
            </w:r>
            <w:proofErr w:type="gramStart"/>
            <w:r w:rsidRPr="000404E5">
              <w:rPr>
                <w:rFonts w:ascii="標楷體" w:eastAsia="標楷體" w:hAnsi="標楷體" w:cs="Times New Roman"/>
              </w:rPr>
              <w:t>毯</w:t>
            </w:r>
            <w:proofErr w:type="gramEnd"/>
            <w:r w:rsidRPr="000404E5">
              <w:rPr>
                <w:rFonts w:ascii="標楷體" w:eastAsia="標楷體" w:hAnsi="標楷體" w:cs="Times New Roman"/>
              </w:rPr>
              <w:t>，作業區域舖設防火毯，作業地點2公尺內應放置滅火器，需有1名人員負責在旁監視火花飛濺，現場嚴禁抽菸。</w:t>
            </w:r>
          </w:p>
          <w:p w14:paraId="29CA4F12" w14:textId="77777777" w:rsidR="00DE1EEB" w:rsidRPr="000404E5" w:rsidRDefault="00DE1EEB" w:rsidP="002B4A05">
            <w:pPr>
              <w:pStyle w:val="Standard"/>
              <w:snapToGrid w:val="0"/>
              <w:spacing w:line="260" w:lineRule="exact"/>
              <w:ind w:left="226" w:hangingChars="94" w:hanging="226"/>
              <w:jc w:val="both"/>
              <w:rPr>
                <w:rFonts w:ascii="標楷體" w:eastAsia="標楷體" w:hAnsi="標楷體" w:cs="Times New Roman"/>
              </w:rPr>
            </w:pPr>
            <w:r w:rsidRPr="000404E5">
              <w:rPr>
                <w:rFonts w:ascii="標楷體" w:eastAsia="標楷體" w:hAnsi="標楷體" w:cs="Times New Roman" w:hint="eastAsia"/>
              </w:rPr>
              <w:t>2</w:t>
            </w:r>
            <w:r w:rsidRPr="000404E5">
              <w:rPr>
                <w:rFonts w:ascii="標楷體" w:eastAsia="標楷體" w:hAnsi="標楷體" w:cs="Times New Roman"/>
              </w:rPr>
              <w:t>.管線、儲槽及施工區域，須確定無安全顧慮後始得動火。氣體鋼瓶</w:t>
            </w:r>
            <w:proofErr w:type="gramStart"/>
            <w:r w:rsidRPr="000404E5">
              <w:rPr>
                <w:rFonts w:ascii="標楷體" w:eastAsia="標楷體" w:hAnsi="標楷體" w:cs="Times New Roman"/>
              </w:rPr>
              <w:t>瓶</w:t>
            </w:r>
            <w:proofErr w:type="gramEnd"/>
            <w:r w:rsidRPr="000404E5">
              <w:rPr>
                <w:rFonts w:ascii="標楷體" w:eastAsia="標楷體" w:hAnsi="標楷體" w:cs="Times New Roman"/>
              </w:rPr>
              <w:t>身務必直立固定。</w:t>
            </w:r>
          </w:p>
          <w:p w14:paraId="514827ED" w14:textId="77777777" w:rsidR="00DE1EEB" w:rsidRPr="000404E5" w:rsidRDefault="00DE1EEB" w:rsidP="002B4A05">
            <w:pPr>
              <w:pStyle w:val="Standard"/>
              <w:snapToGrid w:val="0"/>
              <w:spacing w:line="260" w:lineRule="exact"/>
              <w:ind w:left="226" w:hangingChars="94" w:hanging="226"/>
              <w:jc w:val="both"/>
              <w:rPr>
                <w:rFonts w:ascii="標楷體" w:eastAsia="標楷體" w:hAnsi="標楷體" w:cs="Times New Roman"/>
              </w:rPr>
            </w:pPr>
            <w:r w:rsidRPr="000404E5">
              <w:rPr>
                <w:rFonts w:ascii="標楷體" w:eastAsia="標楷體" w:hAnsi="標楷體" w:cs="Times New Roman"/>
              </w:rPr>
              <w:t>3.使用交流電焊機應設置自動電擊防止裝置，且電焊機外殼需接地，電焊作業使用之焊接柄，應有相當之絕緣耐力及耐熱性；電焊作業需穿戴焊接用防護手套、防護面罩、絕緣</w:t>
            </w:r>
            <w:proofErr w:type="gramStart"/>
            <w:r w:rsidRPr="000404E5">
              <w:rPr>
                <w:rFonts w:ascii="標楷體" w:eastAsia="標楷體" w:hAnsi="標楷體" w:cs="Times New Roman"/>
              </w:rPr>
              <w:t>安全鞋</w:t>
            </w:r>
            <w:proofErr w:type="gramEnd"/>
            <w:r w:rsidRPr="000404E5">
              <w:rPr>
                <w:rFonts w:ascii="標楷體" w:eastAsia="標楷體" w:hAnsi="標楷體" w:cs="Times New Roman"/>
              </w:rPr>
              <w:t>等；電線須充分絕緣，不得搭接、裸露及散亂，影響通道安全。</w:t>
            </w:r>
          </w:p>
          <w:p w14:paraId="58308663" w14:textId="77777777" w:rsidR="00DE1EEB" w:rsidRPr="000404E5" w:rsidRDefault="00DE1EEB" w:rsidP="002B4A05">
            <w:pPr>
              <w:pStyle w:val="Standard"/>
              <w:snapToGrid w:val="0"/>
              <w:spacing w:line="260" w:lineRule="exact"/>
              <w:ind w:left="226" w:hangingChars="94" w:hanging="226"/>
              <w:jc w:val="both"/>
              <w:rPr>
                <w:rFonts w:ascii="標楷體" w:eastAsia="標楷體" w:hAnsi="標楷體" w:cs="Times New Roman"/>
              </w:rPr>
            </w:pPr>
            <w:r w:rsidRPr="000404E5">
              <w:rPr>
                <w:rFonts w:ascii="標楷體" w:eastAsia="標楷體" w:hAnsi="標楷體" w:cs="Times New Roman"/>
              </w:rPr>
              <w:t>4.切割、研磨、焊接、</w:t>
            </w:r>
            <w:proofErr w:type="gramStart"/>
            <w:r w:rsidRPr="000404E5">
              <w:rPr>
                <w:rFonts w:ascii="標楷體" w:eastAsia="標楷體" w:hAnsi="標楷體" w:cs="Times New Roman"/>
              </w:rPr>
              <w:t>活線作業</w:t>
            </w:r>
            <w:proofErr w:type="gramEnd"/>
            <w:r w:rsidRPr="000404E5">
              <w:rPr>
                <w:rFonts w:ascii="標楷體" w:eastAsia="標楷體" w:hAnsi="標楷體" w:cs="Times New Roman"/>
              </w:rPr>
              <w:t>等需有火星飛濺之預防措施。</w:t>
            </w:r>
          </w:p>
          <w:p w14:paraId="58A07541" w14:textId="77777777" w:rsidR="00DE1EEB" w:rsidRPr="000404E5" w:rsidRDefault="00DE1EEB" w:rsidP="002B4A05">
            <w:pPr>
              <w:pStyle w:val="Standard"/>
              <w:snapToGrid w:val="0"/>
              <w:spacing w:line="260" w:lineRule="exact"/>
              <w:ind w:left="226" w:hangingChars="94" w:hanging="226"/>
              <w:jc w:val="both"/>
              <w:rPr>
                <w:rFonts w:ascii="標楷體" w:eastAsia="標楷體" w:hAnsi="標楷體" w:cs="Times New Roman"/>
              </w:rPr>
            </w:pPr>
            <w:r w:rsidRPr="000404E5">
              <w:rPr>
                <w:rFonts w:ascii="標楷體" w:eastAsia="標楷體" w:hAnsi="標楷體" w:cs="Times New Roman"/>
              </w:rPr>
              <w:t>5.工作人員須配戴適當之防護器具；另告知作業區附近人員會有異常氣味、煙塵等事項。</w:t>
            </w:r>
          </w:p>
          <w:p w14:paraId="1EBF3108" w14:textId="77777777" w:rsidR="00DE1EEB" w:rsidRPr="000404E5" w:rsidRDefault="00DE1EEB" w:rsidP="002B4A05">
            <w:pPr>
              <w:pStyle w:val="Standard"/>
              <w:snapToGrid w:val="0"/>
              <w:spacing w:line="260" w:lineRule="exact"/>
              <w:ind w:left="226" w:hangingChars="94" w:hanging="226"/>
              <w:jc w:val="both"/>
              <w:rPr>
                <w:rFonts w:ascii="標楷體" w:eastAsia="標楷體" w:hAnsi="標楷體" w:cs="Times New Roman"/>
              </w:rPr>
            </w:pPr>
            <w:r w:rsidRPr="000404E5">
              <w:rPr>
                <w:rFonts w:ascii="標楷體" w:eastAsia="標楷體" w:hAnsi="標楷體" w:cs="Times New Roman"/>
              </w:rPr>
              <w:t>6.工作中可能引起火警</w:t>
            </w:r>
            <w:proofErr w:type="gramStart"/>
            <w:r w:rsidRPr="000404E5">
              <w:rPr>
                <w:rFonts w:ascii="標楷體" w:eastAsia="標楷體" w:hAnsi="標楷體" w:cs="Times New Roman"/>
              </w:rPr>
              <w:t>偵</w:t>
            </w:r>
            <w:proofErr w:type="gramEnd"/>
            <w:r w:rsidRPr="000404E5">
              <w:rPr>
                <w:rFonts w:ascii="標楷體" w:eastAsia="標楷體" w:hAnsi="標楷體" w:cs="Times New Roman"/>
              </w:rPr>
              <w:t>煙系統誤動作時，應先告知經辦人員並提出隔離需求，作業完成後通知復歸，否則因而引起火警警報，將接受處罰。</w:t>
            </w:r>
          </w:p>
        </w:tc>
        <w:tc>
          <w:tcPr>
            <w:tcW w:w="1701" w:type="dxa"/>
            <w:vAlign w:val="center"/>
          </w:tcPr>
          <w:p w14:paraId="27C8C165" w14:textId="77777777" w:rsidR="00DE1EEB" w:rsidRPr="000404E5" w:rsidRDefault="00DE1EEB" w:rsidP="002B4A05">
            <w:pPr>
              <w:pStyle w:val="Standard"/>
              <w:snapToGrid w:val="0"/>
              <w:jc w:val="center"/>
              <w:rPr>
                <w:rFonts w:ascii="標楷體" w:eastAsia="標楷體" w:hAnsi="標楷體" w:cs="Times New Roman"/>
                <w:b/>
                <w:sz w:val="22"/>
              </w:rPr>
            </w:pPr>
          </w:p>
        </w:tc>
      </w:tr>
      <w:tr w:rsidR="000404E5" w:rsidRPr="000404E5" w14:paraId="6BED2A26" w14:textId="77777777" w:rsidTr="002B4A05">
        <w:tc>
          <w:tcPr>
            <w:tcW w:w="1701" w:type="dxa"/>
          </w:tcPr>
          <w:p w14:paraId="0C661860" w14:textId="77777777" w:rsidR="00DE1EEB" w:rsidRPr="000404E5" w:rsidRDefault="00DE1EEB" w:rsidP="002B4A05">
            <w:pPr>
              <w:pStyle w:val="Standard"/>
              <w:numPr>
                <w:ilvl w:val="0"/>
                <w:numId w:val="4"/>
              </w:numPr>
              <w:snapToGrid w:val="0"/>
              <w:jc w:val="both"/>
              <w:rPr>
                <w:rFonts w:ascii="標楷體" w:eastAsia="標楷體" w:hAnsi="標楷體" w:cs="Times New Roman"/>
              </w:rPr>
            </w:pPr>
            <w:r w:rsidRPr="000404E5">
              <w:rPr>
                <w:rFonts w:ascii="標楷體" w:eastAsia="標楷體" w:hAnsi="標楷體" w:cs="Times New Roman"/>
              </w:rPr>
              <w:t>局限空間</w:t>
            </w:r>
          </w:p>
          <w:p w14:paraId="43C1E26E" w14:textId="77777777" w:rsidR="00DE1EEB" w:rsidRPr="000404E5" w:rsidRDefault="00DE1EEB" w:rsidP="002B4A05">
            <w:pPr>
              <w:pStyle w:val="Standard"/>
              <w:snapToGrid w:val="0"/>
              <w:jc w:val="both"/>
              <w:rPr>
                <w:rFonts w:ascii="標楷體" w:eastAsia="標楷體" w:hAnsi="標楷體" w:cs="Times New Roman"/>
              </w:rPr>
            </w:pPr>
            <w:r w:rsidRPr="000404E5">
              <w:rPr>
                <w:rFonts w:ascii="標楷體" w:eastAsia="標楷體" w:hAnsi="標楷體" w:cs="Times New Roman"/>
              </w:rPr>
              <w:t xml:space="preserve">  </w:t>
            </w:r>
            <w:r w:rsidRPr="000404E5">
              <w:rPr>
                <w:rFonts w:ascii="標楷體" w:eastAsia="標楷體" w:hAnsi="標楷體" w:cs="Times New Roman" w:hint="eastAsia"/>
              </w:rPr>
              <w:t xml:space="preserve"> </w:t>
            </w:r>
            <w:r w:rsidRPr="000404E5">
              <w:rPr>
                <w:rFonts w:ascii="標楷體" w:eastAsia="標楷體" w:hAnsi="標楷體" w:cs="Times New Roman"/>
              </w:rPr>
              <w:t>或</w:t>
            </w:r>
          </w:p>
          <w:p w14:paraId="001881B6" w14:textId="77777777" w:rsidR="00DE1EEB" w:rsidRPr="000404E5" w:rsidRDefault="00DE1EEB" w:rsidP="002B4A05">
            <w:pPr>
              <w:pStyle w:val="Standard"/>
              <w:snapToGrid w:val="0"/>
              <w:jc w:val="both"/>
              <w:rPr>
                <w:rFonts w:ascii="標楷體" w:eastAsia="標楷體" w:hAnsi="標楷體" w:cs="Times New Roman"/>
                <w:b/>
              </w:rPr>
            </w:pPr>
            <w:r w:rsidRPr="000404E5">
              <w:rPr>
                <w:rFonts w:ascii="標楷體" w:eastAsia="標楷體" w:hAnsi="標楷體" w:cs="Times New Roman"/>
              </w:rPr>
              <w:t xml:space="preserve"> </w:t>
            </w:r>
            <w:r w:rsidRPr="000404E5">
              <w:rPr>
                <w:rFonts w:ascii="標楷體" w:eastAsia="標楷體" w:hAnsi="標楷體" w:cs="Times New Roman" w:hint="eastAsia"/>
              </w:rPr>
              <w:t xml:space="preserve"> </w:t>
            </w:r>
            <w:r w:rsidRPr="000404E5">
              <w:rPr>
                <w:rFonts w:ascii="標楷體" w:eastAsia="標楷體" w:hAnsi="標楷體" w:cs="Times New Roman"/>
              </w:rPr>
              <w:t xml:space="preserve"> 缺氧作業</w:t>
            </w:r>
          </w:p>
        </w:tc>
        <w:tc>
          <w:tcPr>
            <w:tcW w:w="7088" w:type="dxa"/>
            <w:gridSpan w:val="3"/>
          </w:tcPr>
          <w:p w14:paraId="4734DE3C" w14:textId="77777777" w:rsidR="00DE1EEB" w:rsidRPr="000404E5" w:rsidRDefault="00DE1EEB" w:rsidP="002B4A05">
            <w:pPr>
              <w:pStyle w:val="Standard"/>
              <w:snapToGrid w:val="0"/>
              <w:spacing w:line="260" w:lineRule="exact"/>
              <w:ind w:left="226" w:hangingChars="94" w:hanging="226"/>
              <w:jc w:val="both"/>
              <w:rPr>
                <w:rFonts w:ascii="標楷體" w:eastAsia="標楷體" w:hAnsi="標楷體" w:cs="Times New Roman"/>
              </w:rPr>
            </w:pPr>
            <w:r w:rsidRPr="000404E5">
              <w:rPr>
                <w:rFonts w:ascii="標楷體" w:eastAsia="標楷體" w:hAnsi="標楷體" w:cs="Times New Roman"/>
              </w:rPr>
              <w:t>1.施工前，已關閉所有進水管及化學管路並於作業環境進行通風換氣。</w:t>
            </w:r>
          </w:p>
          <w:p w14:paraId="523E89B3" w14:textId="77777777" w:rsidR="00DE1EEB" w:rsidRPr="000404E5" w:rsidRDefault="00DE1EEB" w:rsidP="002B4A05">
            <w:pPr>
              <w:pStyle w:val="Standard"/>
              <w:spacing w:line="260" w:lineRule="exact"/>
              <w:ind w:left="226" w:hangingChars="94" w:hanging="226"/>
              <w:jc w:val="both"/>
              <w:rPr>
                <w:rFonts w:ascii="標楷體" w:eastAsia="標楷體" w:hAnsi="標楷體" w:cs="Times New Roman"/>
              </w:rPr>
            </w:pPr>
            <w:r w:rsidRPr="000404E5">
              <w:rPr>
                <w:rFonts w:ascii="標楷體" w:eastAsia="標楷體" w:hAnsi="標楷體" w:cs="Times New Roman"/>
              </w:rPr>
              <w:t>2.從事缺氧危險作業時，應指定缺氧作業主管從事監督作業。</w:t>
            </w:r>
          </w:p>
          <w:p w14:paraId="443580B4" w14:textId="77777777" w:rsidR="00DE1EEB" w:rsidRPr="000404E5" w:rsidRDefault="00DE1EEB" w:rsidP="002B4A05">
            <w:pPr>
              <w:pStyle w:val="Standard"/>
              <w:spacing w:line="260" w:lineRule="exact"/>
              <w:ind w:left="226" w:hangingChars="94" w:hanging="226"/>
              <w:jc w:val="both"/>
              <w:rPr>
                <w:rFonts w:ascii="標楷體" w:eastAsia="標楷體" w:hAnsi="標楷體" w:cs="Times New Roman"/>
              </w:rPr>
            </w:pPr>
            <w:r w:rsidRPr="000404E5">
              <w:rPr>
                <w:rFonts w:ascii="標楷體" w:eastAsia="標楷體" w:hAnsi="標楷體" w:cs="Times New Roman"/>
              </w:rPr>
              <w:t>3.廠商監工或工安人員已實施作業環境測定，確認O2、CH4、CO、H2S及危害性化學品氣體濃度測定，</w:t>
            </w:r>
            <w:proofErr w:type="gramStart"/>
            <w:r w:rsidRPr="000404E5">
              <w:rPr>
                <w:rFonts w:ascii="標楷體" w:eastAsia="標楷體" w:hAnsi="標楷體" w:cs="Times New Roman"/>
              </w:rPr>
              <w:t>均須於</w:t>
            </w:r>
            <w:proofErr w:type="gramEnd"/>
            <w:r w:rsidRPr="000404E5">
              <w:rPr>
                <w:rFonts w:ascii="標楷體" w:eastAsia="標楷體" w:hAnsi="標楷體" w:cs="Times New Roman"/>
              </w:rPr>
              <w:t>容許範圍內。</w:t>
            </w:r>
          </w:p>
          <w:p w14:paraId="539749B6" w14:textId="77777777" w:rsidR="00DE1EEB" w:rsidRPr="000404E5" w:rsidRDefault="00DE1EEB" w:rsidP="002B4A05">
            <w:pPr>
              <w:pStyle w:val="Standard"/>
              <w:spacing w:line="260" w:lineRule="exact"/>
              <w:ind w:left="226" w:hangingChars="94" w:hanging="226"/>
              <w:jc w:val="both"/>
              <w:rPr>
                <w:rFonts w:ascii="標楷體" w:eastAsia="標楷體" w:hAnsi="標楷體" w:cs="Times New Roman"/>
              </w:rPr>
            </w:pPr>
            <w:r w:rsidRPr="000404E5">
              <w:rPr>
                <w:rFonts w:ascii="標楷體" w:eastAsia="標楷體" w:hAnsi="標楷體" w:cs="Times New Roman"/>
              </w:rPr>
              <w:t>4.施工人員須配戴必要之防護裝備，且適當人員在外監護。</w:t>
            </w:r>
          </w:p>
          <w:p w14:paraId="6DF3C087" w14:textId="77777777" w:rsidR="00DE1EEB" w:rsidRPr="000404E5" w:rsidRDefault="00DE1EEB" w:rsidP="002B4A05">
            <w:pPr>
              <w:pStyle w:val="Standard"/>
              <w:snapToGrid w:val="0"/>
              <w:spacing w:line="260" w:lineRule="exact"/>
              <w:ind w:left="226" w:hangingChars="94" w:hanging="226"/>
              <w:jc w:val="both"/>
              <w:rPr>
                <w:rFonts w:ascii="標楷體" w:eastAsia="標楷體" w:hAnsi="標楷體" w:cs="Times New Roman"/>
              </w:rPr>
            </w:pPr>
            <w:r w:rsidRPr="000404E5">
              <w:rPr>
                <w:rFonts w:ascii="標楷體" w:eastAsia="標楷體" w:hAnsi="標楷體" w:cs="Times New Roman"/>
              </w:rPr>
              <w:t>5.有足夠防護具及救援設施，供守望者發現危險時進入救援使用。</w:t>
            </w:r>
          </w:p>
        </w:tc>
        <w:tc>
          <w:tcPr>
            <w:tcW w:w="1701" w:type="dxa"/>
            <w:vAlign w:val="center"/>
          </w:tcPr>
          <w:p w14:paraId="3B2DED16" w14:textId="77777777" w:rsidR="00DE1EEB" w:rsidRPr="000404E5" w:rsidRDefault="00DE1EEB" w:rsidP="002B4A05">
            <w:pPr>
              <w:pStyle w:val="Standard"/>
              <w:snapToGrid w:val="0"/>
              <w:jc w:val="center"/>
              <w:rPr>
                <w:rFonts w:ascii="標楷體" w:eastAsia="標楷體" w:hAnsi="標楷體" w:cs="Times New Roman"/>
                <w:b/>
                <w:sz w:val="22"/>
              </w:rPr>
            </w:pPr>
          </w:p>
        </w:tc>
      </w:tr>
      <w:tr w:rsidR="000404E5" w:rsidRPr="000404E5" w14:paraId="44420A6D" w14:textId="77777777" w:rsidTr="002B4A05">
        <w:tc>
          <w:tcPr>
            <w:tcW w:w="1701" w:type="dxa"/>
          </w:tcPr>
          <w:p w14:paraId="0476E6C0" w14:textId="77777777" w:rsidR="00DE1EEB" w:rsidRPr="000404E5" w:rsidRDefault="00DE1EEB" w:rsidP="002B4A05">
            <w:pPr>
              <w:pStyle w:val="Standard"/>
              <w:snapToGrid w:val="0"/>
              <w:jc w:val="both"/>
              <w:rPr>
                <w:rFonts w:ascii="標楷體" w:eastAsia="標楷體" w:hAnsi="標楷體" w:cs="Times New Roman"/>
                <w:b/>
              </w:rPr>
            </w:pPr>
            <w:r w:rsidRPr="000404E5">
              <w:rPr>
                <w:rFonts w:ascii="標楷體" w:eastAsia="標楷體" w:hAnsi="標楷體" w:cs="Times New Roman"/>
              </w:rPr>
              <w:t>□</w:t>
            </w:r>
            <w:r w:rsidRPr="000404E5">
              <w:rPr>
                <w:rFonts w:ascii="標楷體" w:eastAsia="標楷體" w:hAnsi="標楷體" w:cs="Times New Roman" w:hint="eastAsia"/>
              </w:rPr>
              <w:t xml:space="preserve"> </w:t>
            </w:r>
            <w:r w:rsidRPr="000404E5">
              <w:rPr>
                <w:rFonts w:ascii="標楷體" w:eastAsia="標楷體" w:hAnsi="標楷體" w:cs="Times New Roman"/>
              </w:rPr>
              <w:t>其他作業</w:t>
            </w:r>
          </w:p>
        </w:tc>
        <w:tc>
          <w:tcPr>
            <w:tcW w:w="7088" w:type="dxa"/>
            <w:gridSpan w:val="3"/>
          </w:tcPr>
          <w:p w14:paraId="607EF970" w14:textId="77777777" w:rsidR="00DE1EEB" w:rsidRPr="000404E5" w:rsidRDefault="00DE1EEB" w:rsidP="002B4A05">
            <w:pPr>
              <w:pStyle w:val="Standard"/>
              <w:snapToGrid w:val="0"/>
              <w:spacing w:line="260" w:lineRule="exact"/>
              <w:jc w:val="both"/>
              <w:rPr>
                <w:rFonts w:ascii="標楷體" w:eastAsia="標楷體" w:hAnsi="標楷體" w:cs="Times New Roman"/>
              </w:rPr>
            </w:pPr>
            <w:r w:rsidRPr="000404E5">
              <w:rPr>
                <w:rFonts w:ascii="標楷體" w:eastAsia="標楷體" w:hAnsi="標楷體" w:cs="Times New Roman"/>
              </w:rPr>
              <w:t>□有害物作業</w:t>
            </w:r>
            <w:r w:rsidRPr="000404E5">
              <w:rPr>
                <w:rFonts w:ascii="標楷體" w:eastAsia="標楷體" w:hAnsi="標楷體" w:cs="Times New Roman" w:hint="eastAsia"/>
              </w:rPr>
              <w:t xml:space="preserve"> </w:t>
            </w:r>
            <w:r w:rsidRPr="000404E5">
              <w:rPr>
                <w:rFonts w:ascii="標楷體" w:eastAsia="標楷體" w:hAnsi="標楷體" w:cs="Times New Roman"/>
              </w:rPr>
              <w:t>□開挖作業  □</w:t>
            </w:r>
            <w:r w:rsidRPr="000404E5">
              <w:rPr>
                <w:rFonts w:ascii="標楷體" w:eastAsia="標楷體" w:hAnsi="標楷體" w:cs="Times New Roman" w:hint="eastAsia"/>
              </w:rPr>
              <w:t>臨水</w:t>
            </w:r>
            <w:r w:rsidRPr="000404E5">
              <w:rPr>
                <w:rFonts w:ascii="標楷體" w:eastAsia="標楷體" w:hAnsi="標楷體" w:cs="Times New Roman"/>
              </w:rPr>
              <w:t>作業</w:t>
            </w:r>
            <w:r w:rsidRPr="000404E5">
              <w:rPr>
                <w:rFonts w:ascii="標楷體" w:eastAsia="標楷體" w:hAnsi="標楷體" w:cs="Times New Roman" w:hint="eastAsia"/>
              </w:rPr>
              <w:t xml:space="preserve"> </w:t>
            </w:r>
            <w:r w:rsidRPr="000404E5">
              <w:rPr>
                <w:rFonts w:ascii="標楷體" w:eastAsia="標楷體" w:hAnsi="標楷體" w:cs="Times New Roman"/>
              </w:rPr>
              <w:t>□</w:t>
            </w:r>
            <w:r w:rsidRPr="000404E5">
              <w:rPr>
                <w:rFonts w:ascii="標楷體" w:eastAsia="標楷體" w:hAnsi="標楷體" w:cs="Times New Roman" w:hint="eastAsia"/>
              </w:rPr>
              <w:t>水下</w:t>
            </w:r>
            <w:r w:rsidRPr="000404E5">
              <w:rPr>
                <w:rFonts w:ascii="標楷體" w:eastAsia="標楷體" w:hAnsi="標楷體" w:cs="Times New Roman"/>
              </w:rPr>
              <w:t>作業</w:t>
            </w:r>
            <w:r w:rsidRPr="000404E5">
              <w:rPr>
                <w:rFonts w:ascii="標楷體" w:eastAsia="標楷體" w:hAnsi="標楷體" w:cs="Times New Roman" w:hint="eastAsia"/>
              </w:rPr>
              <w:t>：</w:t>
            </w:r>
            <w:r w:rsidR="003B0C3D" w:rsidRPr="000404E5">
              <w:rPr>
                <w:rFonts w:ascii="標楷體" w:eastAsia="標楷體" w:hAnsi="標楷體" w:cs="Times New Roman"/>
                <w:u w:val="single"/>
              </w:rPr>
              <w:t>□</w:t>
            </w:r>
            <w:r w:rsidR="003B0C3D" w:rsidRPr="000404E5">
              <w:rPr>
                <w:rFonts w:ascii="標楷體" w:eastAsia="標楷體" w:hAnsi="標楷體" w:cs="Times New Roman" w:hint="eastAsia"/>
                <w:u w:val="single"/>
              </w:rPr>
              <w:t xml:space="preserve">有 </w:t>
            </w:r>
            <w:r w:rsidR="003B0C3D" w:rsidRPr="000404E5">
              <w:rPr>
                <w:rFonts w:ascii="標楷體" w:eastAsia="標楷體" w:hAnsi="標楷體" w:cs="Times New Roman"/>
                <w:u w:val="single"/>
              </w:rPr>
              <w:t>□</w:t>
            </w:r>
            <w:r w:rsidR="003B0C3D" w:rsidRPr="000404E5">
              <w:rPr>
                <w:rFonts w:ascii="標楷體" w:eastAsia="標楷體" w:hAnsi="標楷體" w:cs="Times New Roman" w:hint="eastAsia"/>
                <w:u w:val="single"/>
              </w:rPr>
              <w:t>無</w:t>
            </w:r>
            <w:r w:rsidRPr="000404E5">
              <w:rPr>
                <w:rFonts w:ascii="標楷體" w:eastAsia="標楷體" w:hAnsi="標楷體" w:cs="Times New Roman" w:hint="eastAsia"/>
                <w:u w:val="single"/>
              </w:rPr>
              <w:t>人員潛水作業</w:t>
            </w:r>
          </w:p>
          <w:p w14:paraId="0234258B" w14:textId="77777777" w:rsidR="00DE1EEB" w:rsidRPr="000404E5" w:rsidRDefault="00DE1EEB" w:rsidP="002B4A05">
            <w:pPr>
              <w:pStyle w:val="Standard"/>
              <w:snapToGrid w:val="0"/>
              <w:spacing w:line="260" w:lineRule="exact"/>
              <w:jc w:val="both"/>
              <w:rPr>
                <w:rFonts w:ascii="標楷體" w:eastAsia="標楷體" w:hAnsi="標楷體" w:cs="Times New Roman"/>
              </w:rPr>
            </w:pPr>
            <w:r w:rsidRPr="000404E5">
              <w:rPr>
                <w:rFonts w:ascii="標楷體" w:eastAsia="標楷體" w:hAnsi="標楷體" w:cs="Times New Roman"/>
              </w:rPr>
              <w:t>□其他</w:t>
            </w:r>
            <w:r w:rsidRPr="000404E5">
              <w:rPr>
                <w:rFonts w:ascii="標楷體" w:eastAsia="標楷體" w:hAnsi="標楷體" w:cs="Times New Roman" w:hint="eastAsia"/>
              </w:rPr>
              <w:t>（簡述作業項目）</w:t>
            </w:r>
            <w:r w:rsidRPr="000404E5">
              <w:rPr>
                <w:rFonts w:ascii="標楷體" w:eastAsia="標楷體" w:hAnsi="標楷體" w:cs="Times New Roman"/>
              </w:rPr>
              <w:t xml:space="preserve">： </w:t>
            </w:r>
          </w:p>
        </w:tc>
        <w:tc>
          <w:tcPr>
            <w:tcW w:w="1701" w:type="dxa"/>
            <w:vAlign w:val="center"/>
          </w:tcPr>
          <w:p w14:paraId="2590EF88" w14:textId="77777777" w:rsidR="00DE1EEB" w:rsidRPr="000404E5" w:rsidRDefault="00DE1EEB" w:rsidP="002B4A05">
            <w:pPr>
              <w:pStyle w:val="Standard"/>
              <w:snapToGrid w:val="0"/>
              <w:jc w:val="center"/>
              <w:rPr>
                <w:rFonts w:ascii="標楷體" w:eastAsia="標楷體" w:hAnsi="標楷體" w:cs="Times New Roman"/>
                <w:b/>
                <w:sz w:val="22"/>
              </w:rPr>
            </w:pPr>
          </w:p>
        </w:tc>
      </w:tr>
    </w:tbl>
    <w:p w14:paraId="3496D628" w14:textId="77777777" w:rsidR="00DE1EEB" w:rsidRPr="000404E5" w:rsidRDefault="00DE1EEB" w:rsidP="00A53CA7">
      <w:pPr>
        <w:snapToGrid w:val="0"/>
        <w:spacing w:before="120"/>
        <w:rPr>
          <w:rStyle w:val="Bodytext410pt"/>
          <w:rFonts w:ascii="標楷體" w:eastAsia="標楷體" w:hAnsi="標楷體"/>
          <w:b/>
          <w:color w:val="auto"/>
          <w:sz w:val="32"/>
          <w:szCs w:val="22"/>
        </w:rPr>
      </w:pPr>
    </w:p>
    <w:p w14:paraId="19A29F37" w14:textId="77777777" w:rsidR="00600149" w:rsidRPr="000404E5" w:rsidRDefault="00600149" w:rsidP="00600149">
      <w:pPr>
        <w:snapToGrid w:val="0"/>
        <w:spacing w:before="120"/>
        <w:rPr>
          <w:rStyle w:val="Bodytext410pt"/>
          <w:rFonts w:ascii="標楷體" w:eastAsia="標楷體" w:hAnsi="標楷體"/>
          <w:b/>
          <w:color w:val="auto"/>
          <w:sz w:val="22"/>
          <w:szCs w:val="22"/>
        </w:rPr>
      </w:pPr>
      <w:r w:rsidRPr="000404E5">
        <w:rPr>
          <w:rStyle w:val="Bodytext410pt"/>
          <w:rFonts w:ascii="標楷體" w:eastAsia="標楷體" w:hAnsi="標楷體" w:hint="eastAsia"/>
          <w:b/>
          <w:color w:val="auto"/>
          <w:sz w:val="32"/>
          <w:szCs w:val="22"/>
        </w:rPr>
        <w:lastRenderedPageBreak/>
        <w:t>備註</w:t>
      </w:r>
    </w:p>
    <w:p w14:paraId="0EC2BCED" w14:textId="77777777" w:rsidR="00600149" w:rsidRPr="000404E5" w:rsidRDefault="00600149" w:rsidP="00600149">
      <w:pPr>
        <w:snapToGrid w:val="0"/>
        <w:spacing w:before="60"/>
        <w:ind w:left="520" w:hangingChars="200" w:hanging="520"/>
        <w:jc w:val="both"/>
        <w:rPr>
          <w:rStyle w:val="Bodytext410pt"/>
          <w:rFonts w:ascii="標楷體" w:eastAsia="標楷體" w:hAnsi="標楷體"/>
          <w:color w:val="auto"/>
          <w:sz w:val="22"/>
          <w:szCs w:val="22"/>
        </w:rPr>
      </w:pPr>
      <w:proofErr w:type="gramStart"/>
      <w:r w:rsidRPr="000404E5">
        <w:rPr>
          <w:rStyle w:val="Bodytext410pt"/>
          <w:rFonts w:ascii="標楷體" w:eastAsia="標楷體" w:hAnsi="標楷體" w:hint="eastAsia"/>
          <w:color w:val="auto"/>
          <w:sz w:val="22"/>
          <w:szCs w:val="22"/>
        </w:rPr>
        <w:t>註</w:t>
      </w:r>
      <w:proofErr w:type="gramEnd"/>
      <w:r w:rsidRPr="000404E5">
        <w:rPr>
          <w:rStyle w:val="Bodytext410pt"/>
          <w:rFonts w:ascii="標楷體" w:eastAsia="標楷體" w:hAnsi="標楷體" w:hint="eastAsia"/>
          <w:color w:val="auto"/>
          <w:sz w:val="22"/>
          <w:szCs w:val="22"/>
        </w:rPr>
        <w:t>1</w:t>
      </w:r>
      <w:r w:rsidRPr="000404E5">
        <w:rPr>
          <w:rStyle w:val="Bodytext410pt"/>
          <w:rFonts w:ascii="標楷體" w:eastAsia="標楷體" w:hAnsi="標楷體" w:hint="eastAsia"/>
          <w:b/>
          <w:color w:val="auto"/>
          <w:sz w:val="22"/>
          <w:szCs w:val="22"/>
        </w:rPr>
        <w:t>高架(空)作業</w:t>
      </w:r>
      <w:r w:rsidRPr="000404E5">
        <w:rPr>
          <w:rStyle w:val="Bodytext410pt"/>
          <w:rFonts w:ascii="標楷體" w:eastAsia="標楷體" w:hAnsi="標楷體" w:hint="eastAsia"/>
          <w:color w:val="auto"/>
          <w:sz w:val="22"/>
          <w:szCs w:val="22"/>
        </w:rPr>
        <w:t>：指未設平台及護欄，而架空高度在2公尺以上處所；已採取安全措施或依規定設有平台及護欄，而架空高度在5公尺以上處所之作業。高度計算方式如「高架作業勞工保護措施標準」第3條所列：</w:t>
      </w:r>
    </w:p>
    <w:p w14:paraId="5FD68F8F" w14:textId="77777777" w:rsidR="00600149" w:rsidRPr="000404E5" w:rsidRDefault="00600149" w:rsidP="00600149">
      <w:pPr>
        <w:snapToGrid w:val="0"/>
        <w:spacing w:before="60"/>
        <w:ind w:leftChars="200" w:left="870" w:hangingChars="150" w:hanging="39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(1)露天作業場所：自勞工站立位置，半徑3公尺範圍內最低點之地面或水面起至勞工立足點平面間之垂直距離。</w:t>
      </w:r>
    </w:p>
    <w:p w14:paraId="454E5B62" w14:textId="77777777" w:rsidR="00600149" w:rsidRPr="000404E5" w:rsidRDefault="00600149" w:rsidP="00600149">
      <w:pPr>
        <w:snapToGrid w:val="0"/>
        <w:spacing w:before="60"/>
        <w:ind w:leftChars="200" w:left="870" w:hangingChars="150" w:hanging="39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(2)室內作業或儲槽等場所：自勞工站立位置與地板間之垂直距離。</w:t>
      </w:r>
    </w:p>
    <w:p w14:paraId="6A1490CC" w14:textId="77777777" w:rsidR="00600149" w:rsidRPr="000404E5" w:rsidRDefault="00600149" w:rsidP="00600149">
      <w:pPr>
        <w:snapToGrid w:val="0"/>
        <w:spacing w:before="60"/>
        <w:ind w:left="520" w:hangingChars="200" w:hanging="520"/>
        <w:jc w:val="both"/>
        <w:rPr>
          <w:rStyle w:val="Bodytext410pt"/>
          <w:rFonts w:ascii="標楷體" w:eastAsia="標楷體" w:hAnsi="標楷體"/>
          <w:color w:val="auto"/>
          <w:sz w:val="22"/>
          <w:szCs w:val="22"/>
        </w:rPr>
      </w:pPr>
      <w:proofErr w:type="gramStart"/>
      <w:r w:rsidRPr="000404E5">
        <w:rPr>
          <w:rStyle w:val="Bodytext410pt"/>
          <w:rFonts w:ascii="標楷體" w:eastAsia="標楷體" w:hAnsi="標楷體" w:hint="eastAsia"/>
          <w:color w:val="auto"/>
          <w:sz w:val="22"/>
          <w:szCs w:val="22"/>
        </w:rPr>
        <w:t>註</w:t>
      </w:r>
      <w:proofErr w:type="gramEnd"/>
      <w:r w:rsidRPr="000404E5">
        <w:rPr>
          <w:rStyle w:val="Bodytext410pt"/>
          <w:rFonts w:ascii="標楷體" w:eastAsia="標楷體" w:hAnsi="標楷體"/>
          <w:color w:val="auto"/>
          <w:sz w:val="22"/>
          <w:szCs w:val="22"/>
        </w:rPr>
        <w:t>2</w:t>
      </w:r>
      <w:r w:rsidRPr="000404E5">
        <w:rPr>
          <w:rStyle w:val="Bodytext410pt"/>
          <w:rFonts w:ascii="標楷體" w:eastAsia="標楷體" w:hAnsi="標楷體" w:hint="eastAsia"/>
          <w:b/>
          <w:color w:val="auto"/>
          <w:sz w:val="22"/>
          <w:szCs w:val="22"/>
        </w:rPr>
        <w:t>吊掛、吊裝作業</w:t>
      </w:r>
      <w:r w:rsidRPr="000404E5">
        <w:rPr>
          <w:rStyle w:val="Bodytext410pt"/>
          <w:rFonts w:ascii="標楷體" w:eastAsia="標楷體" w:hAnsi="標楷體" w:hint="eastAsia"/>
          <w:color w:val="auto"/>
          <w:sz w:val="22"/>
          <w:szCs w:val="22"/>
        </w:rPr>
        <w:t>：指使用移動式起重機、</w:t>
      </w:r>
      <w:proofErr w:type="gramStart"/>
      <w:r w:rsidRPr="000404E5">
        <w:rPr>
          <w:rStyle w:val="Bodytext410pt"/>
          <w:rFonts w:ascii="標楷體" w:eastAsia="標楷體" w:hAnsi="標楷體" w:hint="eastAsia"/>
          <w:color w:val="auto"/>
          <w:sz w:val="22"/>
          <w:szCs w:val="22"/>
        </w:rPr>
        <w:t>吊籠</w:t>
      </w:r>
      <w:proofErr w:type="gramEnd"/>
      <w:r w:rsidRPr="000404E5">
        <w:rPr>
          <w:rStyle w:val="Bodytext410pt"/>
          <w:rFonts w:ascii="標楷體" w:eastAsia="標楷體" w:hAnsi="標楷體" w:hint="eastAsia"/>
          <w:color w:val="auto"/>
          <w:sz w:val="22"/>
          <w:szCs w:val="22"/>
        </w:rPr>
        <w:t>、捲揚機</w:t>
      </w:r>
      <w:proofErr w:type="gramStart"/>
      <w:r w:rsidRPr="000404E5">
        <w:rPr>
          <w:rStyle w:val="Bodytext410pt"/>
          <w:rFonts w:ascii="標楷體" w:eastAsia="標楷體" w:hAnsi="標楷體" w:hint="eastAsia"/>
          <w:color w:val="auto"/>
          <w:sz w:val="22"/>
          <w:szCs w:val="22"/>
        </w:rPr>
        <w:t>等吊</w:t>
      </w:r>
      <w:proofErr w:type="gramEnd"/>
      <w:r w:rsidRPr="000404E5">
        <w:rPr>
          <w:rStyle w:val="Bodytext410pt"/>
          <w:rFonts w:ascii="標楷體" w:eastAsia="標楷體" w:hAnsi="標楷體" w:hint="eastAsia"/>
          <w:color w:val="auto"/>
          <w:sz w:val="22"/>
          <w:szCs w:val="22"/>
        </w:rPr>
        <w:t>升搬運貨物。</w:t>
      </w:r>
    </w:p>
    <w:p w14:paraId="3203C5EA" w14:textId="77777777" w:rsidR="00600149" w:rsidRPr="000404E5" w:rsidRDefault="00600149" w:rsidP="00600149">
      <w:pPr>
        <w:snapToGrid w:val="0"/>
        <w:spacing w:before="60"/>
        <w:ind w:left="520" w:hangingChars="200" w:hanging="520"/>
        <w:jc w:val="both"/>
        <w:rPr>
          <w:rStyle w:val="Bodytext410pt"/>
          <w:rFonts w:ascii="標楷體" w:eastAsia="標楷體" w:hAnsi="標楷體"/>
          <w:color w:val="auto"/>
          <w:sz w:val="22"/>
          <w:szCs w:val="22"/>
        </w:rPr>
      </w:pPr>
      <w:proofErr w:type="gramStart"/>
      <w:r w:rsidRPr="000404E5">
        <w:rPr>
          <w:rStyle w:val="Bodytext410pt"/>
          <w:rFonts w:ascii="標楷體" w:eastAsia="標楷體" w:hAnsi="標楷體" w:hint="eastAsia"/>
          <w:color w:val="auto"/>
          <w:sz w:val="22"/>
          <w:szCs w:val="22"/>
        </w:rPr>
        <w:t>註</w:t>
      </w:r>
      <w:proofErr w:type="gramEnd"/>
      <w:r w:rsidRPr="000404E5">
        <w:rPr>
          <w:rStyle w:val="Bodytext410pt"/>
          <w:rFonts w:ascii="標楷體" w:eastAsia="標楷體" w:hAnsi="標楷體"/>
          <w:color w:val="auto"/>
          <w:sz w:val="22"/>
          <w:szCs w:val="22"/>
        </w:rPr>
        <w:t>3</w:t>
      </w:r>
      <w:r w:rsidRPr="000404E5">
        <w:rPr>
          <w:rStyle w:val="Bodytext410pt"/>
          <w:rFonts w:ascii="標楷體" w:eastAsia="標楷體" w:hAnsi="標楷體" w:hint="eastAsia"/>
          <w:b/>
          <w:color w:val="auto"/>
          <w:sz w:val="22"/>
          <w:szCs w:val="22"/>
        </w:rPr>
        <w:t>動火作業</w:t>
      </w:r>
      <w:r w:rsidRPr="000404E5">
        <w:rPr>
          <w:rStyle w:val="Bodytext410pt"/>
          <w:rFonts w:ascii="標楷體" w:eastAsia="標楷體" w:hAnsi="標楷體" w:hint="eastAsia"/>
          <w:color w:val="auto"/>
          <w:sz w:val="22"/>
          <w:szCs w:val="22"/>
        </w:rPr>
        <w:t>：指產生明火或高熱現象之作業，易引起火災、爆炸等意外事故。</w:t>
      </w:r>
    </w:p>
    <w:p w14:paraId="55CC79BF" w14:textId="77777777" w:rsidR="00600149" w:rsidRPr="000404E5" w:rsidRDefault="00600149" w:rsidP="00600149">
      <w:pPr>
        <w:snapToGrid w:val="0"/>
        <w:spacing w:before="60"/>
        <w:ind w:left="520" w:hangingChars="200" w:hanging="520"/>
        <w:jc w:val="both"/>
        <w:rPr>
          <w:rStyle w:val="Bodytext410pt"/>
          <w:rFonts w:ascii="標楷體" w:eastAsia="標楷體" w:hAnsi="標楷體"/>
          <w:color w:val="auto"/>
          <w:sz w:val="22"/>
          <w:szCs w:val="22"/>
        </w:rPr>
      </w:pPr>
      <w:proofErr w:type="gramStart"/>
      <w:r w:rsidRPr="000404E5">
        <w:rPr>
          <w:rStyle w:val="Bodytext410pt"/>
          <w:rFonts w:ascii="標楷體" w:eastAsia="標楷體" w:hAnsi="標楷體" w:hint="eastAsia"/>
          <w:color w:val="auto"/>
          <w:sz w:val="22"/>
          <w:szCs w:val="22"/>
        </w:rPr>
        <w:t>註</w:t>
      </w:r>
      <w:proofErr w:type="gramEnd"/>
      <w:r w:rsidRPr="000404E5">
        <w:rPr>
          <w:rStyle w:val="Bodytext410pt"/>
          <w:rFonts w:ascii="標楷體" w:eastAsia="標楷體" w:hAnsi="標楷體"/>
          <w:color w:val="auto"/>
          <w:sz w:val="22"/>
          <w:szCs w:val="22"/>
        </w:rPr>
        <w:t>4</w:t>
      </w:r>
      <w:r w:rsidRPr="000404E5">
        <w:rPr>
          <w:rStyle w:val="Bodytext410pt"/>
          <w:rFonts w:ascii="標楷體" w:eastAsia="標楷體" w:hAnsi="標楷體" w:hint="eastAsia"/>
          <w:b/>
          <w:color w:val="auto"/>
          <w:sz w:val="22"/>
          <w:szCs w:val="22"/>
        </w:rPr>
        <w:t>局限空間</w:t>
      </w:r>
      <w:r w:rsidRPr="000404E5">
        <w:rPr>
          <w:rStyle w:val="Bodytext410pt"/>
          <w:rFonts w:ascii="標楷體" w:eastAsia="標楷體" w:hAnsi="標楷體" w:hint="eastAsia"/>
          <w:color w:val="auto"/>
          <w:sz w:val="22"/>
          <w:szCs w:val="22"/>
        </w:rPr>
        <w:t>：指內部無法以充分且適當之自然通風來維持內部清淨之可呼吸性空氣，非供勞工在其內部從事經常性作業，且勞工進出受限制之空間。</w:t>
      </w:r>
    </w:p>
    <w:p w14:paraId="20678921" w14:textId="77777777" w:rsidR="00600149" w:rsidRPr="000404E5" w:rsidRDefault="00600149" w:rsidP="00600149">
      <w:pPr>
        <w:snapToGrid w:val="0"/>
        <w:spacing w:before="60"/>
        <w:ind w:left="520" w:hangingChars="200" w:hanging="520"/>
        <w:jc w:val="both"/>
        <w:rPr>
          <w:rStyle w:val="Bodytext410pt"/>
          <w:rFonts w:ascii="標楷體" w:eastAsia="標楷體" w:hAnsi="標楷體"/>
          <w:color w:val="auto"/>
          <w:sz w:val="22"/>
          <w:szCs w:val="22"/>
        </w:rPr>
      </w:pPr>
      <w:proofErr w:type="gramStart"/>
      <w:r w:rsidRPr="000404E5">
        <w:rPr>
          <w:rStyle w:val="Bodytext410pt"/>
          <w:rFonts w:ascii="標楷體" w:eastAsia="標楷體" w:hAnsi="標楷體" w:hint="eastAsia"/>
          <w:color w:val="auto"/>
          <w:sz w:val="22"/>
          <w:szCs w:val="22"/>
        </w:rPr>
        <w:t>註</w:t>
      </w:r>
      <w:proofErr w:type="gramEnd"/>
      <w:r w:rsidRPr="000404E5">
        <w:rPr>
          <w:rStyle w:val="Bodytext410pt"/>
          <w:rFonts w:ascii="標楷體" w:eastAsia="標楷體" w:hAnsi="標楷體"/>
          <w:color w:val="auto"/>
          <w:sz w:val="22"/>
          <w:szCs w:val="22"/>
        </w:rPr>
        <w:t>5</w:t>
      </w:r>
      <w:r w:rsidRPr="000404E5">
        <w:rPr>
          <w:rStyle w:val="Bodytext410pt"/>
          <w:rFonts w:ascii="標楷體" w:eastAsia="標楷體" w:hAnsi="標楷體" w:hint="eastAsia"/>
          <w:b/>
          <w:color w:val="auto"/>
          <w:sz w:val="22"/>
          <w:szCs w:val="22"/>
        </w:rPr>
        <w:t>缺氧危險作業</w:t>
      </w:r>
      <w:r w:rsidRPr="000404E5">
        <w:rPr>
          <w:rStyle w:val="Bodytext410pt"/>
          <w:rFonts w:ascii="標楷體" w:eastAsia="標楷體" w:hAnsi="標楷體" w:hint="eastAsia"/>
          <w:color w:val="auto"/>
          <w:sz w:val="22"/>
          <w:szCs w:val="22"/>
        </w:rPr>
        <w:t>：指有空氣中氧氣濃度未滿18%之虞的作業場所，詳如「缺氧症預防規則」第2條所列。</w:t>
      </w:r>
    </w:p>
    <w:p w14:paraId="3F046A51" w14:textId="77777777" w:rsidR="00600149" w:rsidRPr="000404E5" w:rsidRDefault="00600149" w:rsidP="00600149">
      <w:pPr>
        <w:snapToGrid w:val="0"/>
        <w:spacing w:before="60"/>
        <w:ind w:left="520" w:hangingChars="200" w:hanging="520"/>
        <w:jc w:val="both"/>
        <w:rPr>
          <w:rStyle w:val="Bodytext410pt"/>
          <w:rFonts w:ascii="標楷體" w:eastAsia="標楷體" w:hAnsi="標楷體"/>
          <w:color w:val="auto"/>
          <w:sz w:val="22"/>
          <w:szCs w:val="22"/>
        </w:rPr>
      </w:pPr>
      <w:proofErr w:type="gramStart"/>
      <w:r w:rsidRPr="000404E5">
        <w:rPr>
          <w:rStyle w:val="Bodytext410pt"/>
          <w:rFonts w:ascii="標楷體" w:eastAsia="標楷體" w:hAnsi="標楷體" w:hint="eastAsia"/>
          <w:color w:val="auto"/>
          <w:sz w:val="22"/>
          <w:szCs w:val="22"/>
        </w:rPr>
        <w:t>註</w:t>
      </w:r>
      <w:proofErr w:type="gramEnd"/>
      <w:r w:rsidRPr="000404E5">
        <w:rPr>
          <w:rStyle w:val="Bodytext410pt"/>
          <w:rFonts w:ascii="標楷體" w:eastAsia="標楷體" w:hAnsi="標楷體" w:hint="eastAsia"/>
          <w:color w:val="auto"/>
          <w:sz w:val="22"/>
          <w:szCs w:val="22"/>
        </w:rPr>
        <w:t>6</w:t>
      </w:r>
      <w:r w:rsidRPr="000404E5">
        <w:rPr>
          <w:rStyle w:val="Bodytext410pt"/>
          <w:rFonts w:ascii="標楷體" w:eastAsia="標楷體" w:hAnsi="標楷體" w:hint="eastAsia"/>
          <w:b/>
          <w:color w:val="auto"/>
          <w:sz w:val="22"/>
          <w:szCs w:val="22"/>
        </w:rPr>
        <w:t>肌肉骨骼傷害</w:t>
      </w:r>
      <w:r w:rsidRPr="000404E5">
        <w:rPr>
          <w:rStyle w:val="Bodytext410pt"/>
          <w:rFonts w:ascii="標楷體" w:eastAsia="標楷體" w:hAnsi="標楷體" w:hint="eastAsia"/>
          <w:color w:val="auto"/>
          <w:sz w:val="22"/>
          <w:szCs w:val="22"/>
        </w:rPr>
        <w:t>：指因勞工高重複動作、過度施力、振動、低溫、以及不良的工作姿勢，以致造成頸、肩、腰、</w:t>
      </w:r>
      <w:proofErr w:type="gramStart"/>
      <w:r w:rsidRPr="000404E5">
        <w:rPr>
          <w:rStyle w:val="Bodytext410pt"/>
          <w:rFonts w:ascii="標楷體" w:eastAsia="標楷體" w:hAnsi="標楷體" w:hint="eastAsia"/>
          <w:color w:val="auto"/>
          <w:sz w:val="22"/>
          <w:szCs w:val="22"/>
        </w:rPr>
        <w:t>腕等關節</w:t>
      </w:r>
      <w:proofErr w:type="gramEnd"/>
      <w:r w:rsidRPr="000404E5">
        <w:rPr>
          <w:rStyle w:val="Bodytext410pt"/>
          <w:rFonts w:ascii="標楷體" w:eastAsia="標楷體" w:hAnsi="標楷體" w:hint="eastAsia"/>
          <w:color w:val="auto"/>
          <w:sz w:val="22"/>
          <w:szCs w:val="22"/>
        </w:rPr>
        <w:t>部位的痠痛、疲勞以及疾病。</w:t>
      </w:r>
    </w:p>
    <w:p w14:paraId="276F692A" w14:textId="77777777" w:rsidR="00600149" w:rsidRPr="000404E5" w:rsidRDefault="00600149" w:rsidP="00600149">
      <w:pPr>
        <w:snapToGrid w:val="0"/>
        <w:spacing w:before="60"/>
        <w:ind w:left="520" w:hangingChars="200" w:hanging="520"/>
        <w:jc w:val="both"/>
        <w:rPr>
          <w:rStyle w:val="Bodytext410pt"/>
          <w:rFonts w:ascii="標楷體" w:eastAsia="標楷體" w:hAnsi="標楷體"/>
          <w:color w:val="auto"/>
          <w:sz w:val="22"/>
          <w:szCs w:val="22"/>
        </w:rPr>
      </w:pPr>
      <w:proofErr w:type="gramStart"/>
      <w:r w:rsidRPr="000404E5">
        <w:rPr>
          <w:rStyle w:val="Bodytext410pt"/>
          <w:rFonts w:ascii="標楷體" w:eastAsia="標楷體" w:hAnsi="標楷體" w:hint="eastAsia"/>
          <w:color w:val="auto"/>
          <w:sz w:val="22"/>
          <w:szCs w:val="22"/>
        </w:rPr>
        <w:t>註</w:t>
      </w:r>
      <w:proofErr w:type="gramEnd"/>
      <w:r w:rsidRPr="000404E5">
        <w:rPr>
          <w:rStyle w:val="Bodytext410pt"/>
          <w:rFonts w:ascii="標楷體" w:eastAsia="標楷體" w:hAnsi="標楷體" w:hint="eastAsia"/>
          <w:color w:val="auto"/>
          <w:sz w:val="22"/>
          <w:szCs w:val="22"/>
        </w:rPr>
        <w:t>7</w:t>
      </w:r>
      <w:r w:rsidRPr="000404E5">
        <w:rPr>
          <w:rStyle w:val="Bodytext410pt"/>
          <w:rFonts w:ascii="標楷體" w:eastAsia="標楷體" w:hAnsi="標楷體" w:hint="eastAsia"/>
          <w:b/>
          <w:color w:val="auto"/>
          <w:sz w:val="22"/>
          <w:szCs w:val="22"/>
        </w:rPr>
        <w:t>生物危害</w:t>
      </w:r>
      <w:r w:rsidRPr="000404E5">
        <w:rPr>
          <w:rStyle w:val="Bodytext410pt"/>
          <w:rFonts w:ascii="標楷體" w:eastAsia="標楷體" w:hAnsi="標楷體" w:hint="eastAsia"/>
          <w:color w:val="auto"/>
          <w:sz w:val="22"/>
          <w:szCs w:val="22"/>
        </w:rPr>
        <w:t>：指因生物叮咬、攻擊或接觸生物性物質、毒素等造成勞工受傷感染。</w:t>
      </w:r>
    </w:p>
    <w:p w14:paraId="78222B86" w14:textId="77777777" w:rsidR="00600149" w:rsidRPr="000404E5" w:rsidRDefault="00600149" w:rsidP="00600149">
      <w:pPr>
        <w:snapToGrid w:val="0"/>
        <w:spacing w:before="60"/>
        <w:ind w:left="520" w:hangingChars="200" w:hanging="520"/>
        <w:jc w:val="both"/>
        <w:rPr>
          <w:rStyle w:val="Bodytext410pt"/>
          <w:rFonts w:ascii="標楷體" w:eastAsia="標楷體" w:hAnsi="標楷體"/>
          <w:color w:val="auto"/>
          <w:sz w:val="22"/>
          <w:szCs w:val="22"/>
        </w:rPr>
      </w:pPr>
      <w:proofErr w:type="gramStart"/>
      <w:r w:rsidRPr="000404E5">
        <w:rPr>
          <w:rStyle w:val="Bodytext410pt"/>
          <w:rFonts w:ascii="標楷體" w:eastAsia="標楷體" w:hAnsi="標楷體" w:hint="eastAsia"/>
          <w:color w:val="auto"/>
          <w:sz w:val="22"/>
          <w:szCs w:val="22"/>
        </w:rPr>
        <w:t>註</w:t>
      </w:r>
      <w:proofErr w:type="gramEnd"/>
      <w:r w:rsidRPr="000404E5">
        <w:rPr>
          <w:rStyle w:val="Bodytext410pt"/>
          <w:rFonts w:ascii="標楷體" w:eastAsia="標楷體" w:hAnsi="標楷體" w:hint="eastAsia"/>
          <w:color w:val="auto"/>
          <w:sz w:val="22"/>
          <w:szCs w:val="22"/>
        </w:rPr>
        <w:t>8</w:t>
      </w:r>
      <w:r w:rsidRPr="000404E5">
        <w:rPr>
          <w:rStyle w:val="Bodytext410pt"/>
          <w:rFonts w:ascii="標楷體" w:eastAsia="標楷體" w:hAnsi="標楷體" w:hint="eastAsia"/>
          <w:b/>
          <w:color w:val="auto"/>
          <w:sz w:val="22"/>
          <w:szCs w:val="22"/>
        </w:rPr>
        <w:t>危險作業</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危險</w:t>
      </w:r>
      <w:proofErr w:type="gramStart"/>
      <w:r w:rsidRPr="000404E5">
        <w:rPr>
          <w:rStyle w:val="Bodytext410pt"/>
          <w:rFonts w:ascii="標楷體" w:eastAsia="標楷體" w:hAnsi="標楷體"/>
          <w:color w:val="auto"/>
          <w:sz w:val="22"/>
          <w:szCs w:val="22"/>
        </w:rPr>
        <w:t>作業線上通報</w:t>
      </w:r>
      <w:proofErr w:type="gramEnd"/>
      <w:r w:rsidRPr="000404E5">
        <w:rPr>
          <w:rStyle w:val="Bodytext410pt"/>
          <w:rFonts w:ascii="標楷體" w:eastAsia="標楷體" w:hAnsi="標楷體"/>
          <w:color w:val="auto"/>
          <w:sz w:val="22"/>
          <w:szCs w:val="22"/>
        </w:rPr>
        <w:t>的項目涵蓋多種高風險的工業及營造作業，包括局限空間作業、高處作業、屋頂作業、廣告招牌作業、施工</w:t>
      </w:r>
      <w:proofErr w:type="gramStart"/>
      <w:r w:rsidRPr="000404E5">
        <w:rPr>
          <w:rStyle w:val="Bodytext410pt"/>
          <w:rFonts w:ascii="標楷體" w:eastAsia="標楷體" w:hAnsi="標楷體"/>
          <w:color w:val="auto"/>
          <w:sz w:val="22"/>
          <w:szCs w:val="22"/>
        </w:rPr>
        <w:t>架組拆作</w:t>
      </w:r>
      <w:proofErr w:type="gramEnd"/>
      <w:r w:rsidRPr="000404E5">
        <w:rPr>
          <w:rStyle w:val="Bodytext410pt"/>
          <w:rFonts w:ascii="標楷體" w:eastAsia="標楷體" w:hAnsi="標楷體"/>
          <w:color w:val="auto"/>
          <w:sz w:val="22"/>
          <w:szCs w:val="22"/>
        </w:rPr>
        <w:t>業、外牆作業、起重機作業、營造工程模板支撐作業、管溝開挖作業等。</w:t>
      </w:r>
    </w:p>
    <w:p w14:paraId="51ECA785" w14:textId="77777777" w:rsidR="00600149" w:rsidRPr="000404E5" w:rsidRDefault="00600149" w:rsidP="00600149">
      <w:pPr>
        <w:snapToGrid w:val="0"/>
        <w:spacing w:before="60"/>
        <w:rPr>
          <w:rStyle w:val="Bodytext410pt"/>
          <w:rFonts w:ascii="標楷體" w:eastAsia="標楷體" w:hAnsi="標楷體"/>
          <w:b/>
          <w:color w:val="auto"/>
          <w:sz w:val="32"/>
          <w:szCs w:val="22"/>
        </w:rPr>
      </w:pPr>
      <w:r w:rsidRPr="000404E5">
        <w:rPr>
          <w:rStyle w:val="Bodytext410pt"/>
          <w:rFonts w:ascii="標楷體" w:eastAsia="標楷體" w:hAnsi="標楷體" w:hint="eastAsia"/>
          <w:b/>
          <w:color w:val="auto"/>
          <w:sz w:val="32"/>
          <w:szCs w:val="22"/>
        </w:rPr>
        <w:t>附錄、可能危害及對應防護措施(僅供參考)</w:t>
      </w:r>
    </w:p>
    <w:p w14:paraId="7EE36C42" w14:textId="77777777" w:rsidR="00600149" w:rsidRPr="000404E5" w:rsidRDefault="00600149" w:rsidP="00600149">
      <w:pPr>
        <w:snapToGrid w:val="0"/>
        <w:spacing w:before="6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本附錄未詳盡事項應依職業安全衛生法、職業安全衛生設施規則、營造安全衛生設施標準及相關法規等辦理。</w:t>
      </w:r>
    </w:p>
    <w:p w14:paraId="75BD2319" w14:textId="77777777" w:rsidR="00600149" w:rsidRPr="000404E5" w:rsidRDefault="00600149" w:rsidP="00600149">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0</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一般事項</w:t>
      </w:r>
    </w:p>
    <w:p w14:paraId="73F8717C"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施工區出入口設置施工告示牌，危險區域設置警告標示及安全圍籬，以警告或防止與作業無關人員進入。</w:t>
      </w:r>
    </w:p>
    <w:p w14:paraId="1D26A88C"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作業人員應依作業特性，配戴必要之個人防護具。</w:t>
      </w:r>
    </w:p>
    <w:p w14:paraId="6F1CB821"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依照職業安全衛生管理辦法實施自動檢查、作業檢點。</w:t>
      </w:r>
    </w:p>
    <w:p w14:paraId="3BD0CFD0"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(4)</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工作場所嚴禁吸菸、喝酒。</w:t>
      </w:r>
    </w:p>
    <w:p w14:paraId="54C121EC"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0404E5">
        <w:rPr>
          <w:rStyle w:val="Bodytext410pt"/>
          <w:rFonts w:ascii="標楷體" w:eastAsia="標楷體" w:hAnsi="標楷體" w:hint="eastAsia"/>
          <w:color w:val="auto"/>
          <w:sz w:val="22"/>
          <w:szCs w:val="22"/>
          <w:lang w:val="en-US"/>
        </w:rPr>
        <w:t>(5)</w:t>
      </w:r>
      <w:r w:rsidRPr="000404E5">
        <w:rPr>
          <w:rStyle w:val="Bodytext410pt"/>
          <w:rFonts w:ascii="標楷體" w:eastAsia="標楷體" w:hAnsi="標楷體"/>
          <w:color w:val="auto"/>
          <w:sz w:val="22"/>
          <w:szCs w:val="22"/>
          <w:lang w:val="en-US"/>
        </w:rPr>
        <w:tab/>
      </w:r>
      <w:r w:rsidRPr="000404E5">
        <w:rPr>
          <w:rStyle w:val="Bodytext410pt"/>
          <w:rFonts w:ascii="標楷體" w:eastAsia="標楷體" w:hAnsi="標楷體" w:hint="eastAsia"/>
          <w:color w:val="auto"/>
          <w:sz w:val="22"/>
          <w:szCs w:val="22"/>
          <w:lang w:val="en-US"/>
        </w:rPr>
        <w:t>危險性機械、設備操作人員，應受訓取得執照，始可操作。</w:t>
      </w:r>
    </w:p>
    <w:p w14:paraId="103F3FE4"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0404E5">
        <w:rPr>
          <w:rStyle w:val="Bodytext410pt"/>
          <w:rFonts w:ascii="標楷體" w:eastAsia="標楷體" w:hAnsi="標楷體" w:hint="eastAsia"/>
          <w:color w:val="auto"/>
          <w:sz w:val="22"/>
          <w:szCs w:val="22"/>
          <w:lang w:val="en-US"/>
        </w:rPr>
        <w:t>(6)</w:t>
      </w:r>
      <w:r w:rsidRPr="000404E5">
        <w:rPr>
          <w:rStyle w:val="Bodytext410pt"/>
          <w:rFonts w:ascii="標楷體" w:eastAsia="標楷體" w:hAnsi="標楷體"/>
          <w:color w:val="auto"/>
          <w:sz w:val="22"/>
          <w:szCs w:val="22"/>
          <w:lang w:val="en-US"/>
        </w:rPr>
        <w:tab/>
      </w:r>
      <w:r w:rsidRPr="000404E5">
        <w:rPr>
          <w:rStyle w:val="Bodytext410pt"/>
          <w:rFonts w:ascii="標楷體" w:eastAsia="標楷體" w:hAnsi="標楷體" w:hint="eastAsia"/>
          <w:color w:val="auto"/>
          <w:sz w:val="22"/>
          <w:szCs w:val="22"/>
          <w:lang w:val="en-US"/>
        </w:rPr>
        <w:t>禁止使用</w:t>
      </w:r>
      <w:r w:rsidRPr="000404E5">
        <w:rPr>
          <w:rStyle w:val="Bodytext410pt"/>
          <w:rFonts w:ascii="標楷體" w:eastAsia="標楷體" w:hAnsi="標楷體"/>
          <w:color w:val="auto"/>
          <w:sz w:val="22"/>
          <w:szCs w:val="22"/>
          <w:lang w:val="en-US"/>
        </w:rPr>
        <w:t>2</w:t>
      </w:r>
      <w:r w:rsidRPr="000404E5">
        <w:rPr>
          <w:rStyle w:val="Bodytext410pt"/>
          <w:rFonts w:ascii="標楷體" w:eastAsia="標楷體" w:hAnsi="標楷體" w:hint="eastAsia"/>
          <w:color w:val="auto"/>
          <w:sz w:val="22"/>
          <w:szCs w:val="22"/>
          <w:lang w:val="en-US"/>
        </w:rPr>
        <w:t>公尺</w:t>
      </w:r>
      <w:proofErr w:type="gramStart"/>
      <w:r w:rsidRPr="000404E5">
        <w:rPr>
          <w:rStyle w:val="Bodytext410pt"/>
          <w:rFonts w:ascii="標楷體" w:eastAsia="標楷體" w:hAnsi="標楷體" w:hint="eastAsia"/>
          <w:color w:val="auto"/>
          <w:sz w:val="22"/>
          <w:szCs w:val="22"/>
          <w:lang w:val="en-US"/>
        </w:rPr>
        <w:t>以上合梯</w:t>
      </w:r>
      <w:proofErr w:type="gramEnd"/>
      <w:r w:rsidRPr="000404E5">
        <w:rPr>
          <w:rStyle w:val="Bodytext410pt"/>
          <w:rFonts w:ascii="標楷體" w:eastAsia="標楷體" w:hAnsi="標楷體" w:hint="eastAsia"/>
          <w:color w:val="auto"/>
          <w:sz w:val="22"/>
          <w:szCs w:val="22"/>
          <w:lang w:val="en-US"/>
        </w:rPr>
        <w:t>，合梯梯</w:t>
      </w:r>
      <w:proofErr w:type="gramStart"/>
      <w:r w:rsidRPr="000404E5">
        <w:rPr>
          <w:rStyle w:val="Bodytext410pt"/>
          <w:rFonts w:ascii="標楷體" w:eastAsia="標楷體" w:hAnsi="標楷體" w:hint="eastAsia"/>
          <w:color w:val="auto"/>
          <w:sz w:val="22"/>
          <w:szCs w:val="22"/>
          <w:lang w:val="en-US"/>
        </w:rPr>
        <w:t>腳間應</w:t>
      </w:r>
      <w:proofErr w:type="gramEnd"/>
      <w:r w:rsidRPr="000404E5">
        <w:rPr>
          <w:rStyle w:val="Bodytext410pt"/>
          <w:rFonts w:ascii="標楷體" w:eastAsia="標楷體" w:hAnsi="標楷體" w:hint="eastAsia"/>
          <w:color w:val="auto"/>
          <w:sz w:val="22"/>
          <w:szCs w:val="22"/>
          <w:lang w:val="en-US"/>
        </w:rPr>
        <w:t>以堅固金屬</w:t>
      </w:r>
      <w:proofErr w:type="gramStart"/>
      <w:r w:rsidRPr="000404E5">
        <w:rPr>
          <w:rStyle w:val="Bodytext410pt"/>
          <w:rFonts w:ascii="標楷體" w:eastAsia="標楷體" w:hAnsi="標楷體" w:hint="eastAsia"/>
          <w:color w:val="auto"/>
          <w:sz w:val="22"/>
          <w:szCs w:val="22"/>
          <w:lang w:val="en-US"/>
        </w:rPr>
        <w:t>繫條扣</w:t>
      </w:r>
      <w:proofErr w:type="gramEnd"/>
      <w:r w:rsidRPr="000404E5">
        <w:rPr>
          <w:rStyle w:val="Bodytext410pt"/>
          <w:rFonts w:ascii="標楷體" w:eastAsia="標楷體" w:hAnsi="標楷體" w:hint="eastAsia"/>
          <w:color w:val="auto"/>
          <w:sz w:val="22"/>
          <w:szCs w:val="22"/>
          <w:lang w:val="en-US"/>
        </w:rPr>
        <w:t>牢，底部應具有防止滑動設計。</w:t>
      </w:r>
    </w:p>
    <w:p w14:paraId="6582C98B"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0404E5">
        <w:rPr>
          <w:rStyle w:val="Bodytext410pt"/>
          <w:rFonts w:ascii="標楷體" w:eastAsia="標楷體" w:hAnsi="標楷體" w:hint="eastAsia"/>
          <w:color w:val="auto"/>
          <w:sz w:val="22"/>
          <w:szCs w:val="22"/>
          <w:lang w:val="en-US"/>
        </w:rPr>
        <w:t>(7)</w:t>
      </w:r>
      <w:r w:rsidRPr="000404E5">
        <w:rPr>
          <w:rStyle w:val="Bodytext410pt"/>
          <w:rFonts w:ascii="標楷體" w:eastAsia="標楷體" w:hAnsi="標楷體"/>
          <w:color w:val="auto"/>
          <w:sz w:val="22"/>
          <w:szCs w:val="22"/>
          <w:lang w:val="en-US"/>
        </w:rPr>
        <w:tab/>
      </w:r>
      <w:r w:rsidRPr="000404E5">
        <w:rPr>
          <w:rStyle w:val="Bodytext410pt"/>
          <w:rFonts w:ascii="標楷體" w:eastAsia="標楷體" w:hAnsi="標楷體" w:hint="eastAsia"/>
          <w:color w:val="auto"/>
          <w:sz w:val="22"/>
          <w:szCs w:val="22"/>
          <w:lang w:val="en-US"/>
        </w:rPr>
        <w:t>夏季高溫時，室外作業人員應注意適當補充水分，留意健康狀況。</w:t>
      </w:r>
    </w:p>
    <w:p w14:paraId="657AD0C8"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0404E5">
        <w:rPr>
          <w:rStyle w:val="Bodytext410pt"/>
          <w:rFonts w:ascii="標楷體" w:eastAsia="標楷體" w:hAnsi="標楷體" w:hint="eastAsia"/>
          <w:color w:val="auto"/>
          <w:sz w:val="22"/>
          <w:szCs w:val="22"/>
          <w:lang w:val="en-US"/>
        </w:rPr>
        <w:t>(8)</w:t>
      </w:r>
      <w:r w:rsidRPr="000404E5">
        <w:rPr>
          <w:rStyle w:val="Bodytext410pt"/>
          <w:rFonts w:ascii="標楷體" w:eastAsia="標楷體" w:hAnsi="標楷體"/>
          <w:color w:val="auto"/>
          <w:sz w:val="22"/>
          <w:szCs w:val="22"/>
          <w:lang w:val="en-US"/>
        </w:rPr>
        <w:tab/>
      </w:r>
      <w:r w:rsidRPr="000404E5">
        <w:rPr>
          <w:rStyle w:val="Bodytext410pt"/>
          <w:rFonts w:ascii="標楷體" w:eastAsia="標楷體" w:hAnsi="標楷體" w:hint="eastAsia"/>
          <w:color w:val="auto"/>
          <w:sz w:val="22"/>
          <w:szCs w:val="22"/>
          <w:lang w:val="en-US"/>
        </w:rPr>
        <w:t>夜間或天色昏暗時進行作業，施工區應設置警告燈號，施工人員應穿著反光背心。</w:t>
      </w:r>
    </w:p>
    <w:p w14:paraId="33A86917"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0404E5">
        <w:rPr>
          <w:rStyle w:val="Bodytext410pt"/>
          <w:rFonts w:ascii="標楷體" w:eastAsia="標楷體" w:hAnsi="標楷體" w:hint="eastAsia"/>
          <w:color w:val="auto"/>
          <w:sz w:val="22"/>
          <w:szCs w:val="22"/>
          <w:lang w:val="en-US"/>
        </w:rPr>
        <w:t>(9)</w:t>
      </w:r>
      <w:r w:rsidRPr="000404E5">
        <w:rPr>
          <w:rStyle w:val="Bodytext410pt"/>
          <w:rFonts w:ascii="標楷體" w:eastAsia="標楷體" w:hAnsi="標楷體"/>
          <w:color w:val="auto"/>
          <w:sz w:val="22"/>
          <w:szCs w:val="22"/>
          <w:lang w:val="en-US"/>
        </w:rPr>
        <w:tab/>
      </w:r>
      <w:r w:rsidRPr="000404E5">
        <w:rPr>
          <w:rStyle w:val="Bodytext410pt"/>
          <w:rFonts w:ascii="標楷體" w:eastAsia="標楷體" w:hAnsi="標楷體" w:hint="eastAsia"/>
          <w:color w:val="auto"/>
          <w:sz w:val="22"/>
          <w:szCs w:val="22"/>
          <w:lang w:val="en-US"/>
        </w:rPr>
        <w:t>施工</w:t>
      </w:r>
      <w:proofErr w:type="gramStart"/>
      <w:r w:rsidRPr="000404E5">
        <w:rPr>
          <w:rStyle w:val="Bodytext410pt"/>
          <w:rFonts w:ascii="標楷體" w:eastAsia="標楷體" w:hAnsi="標楷體" w:hint="eastAsia"/>
          <w:color w:val="auto"/>
          <w:sz w:val="22"/>
          <w:szCs w:val="22"/>
          <w:lang w:val="en-US"/>
        </w:rPr>
        <w:t>期間，</w:t>
      </w:r>
      <w:proofErr w:type="gramEnd"/>
      <w:r w:rsidRPr="000404E5">
        <w:rPr>
          <w:rStyle w:val="Bodytext410pt"/>
          <w:rFonts w:ascii="標楷體" w:eastAsia="標楷體" w:hAnsi="標楷體" w:hint="eastAsia"/>
          <w:color w:val="auto"/>
          <w:sz w:val="22"/>
          <w:szCs w:val="22"/>
          <w:lang w:val="en-US"/>
        </w:rPr>
        <w:t>應設置防止揚塵或空氣汙染等措施。</w:t>
      </w:r>
    </w:p>
    <w:p w14:paraId="5ED4686D"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0404E5">
        <w:rPr>
          <w:rStyle w:val="Bodytext410pt"/>
          <w:rFonts w:ascii="標楷體" w:eastAsia="標楷體" w:hAnsi="標楷體" w:hint="eastAsia"/>
          <w:color w:val="auto"/>
          <w:sz w:val="22"/>
          <w:szCs w:val="22"/>
          <w:lang w:val="en-US"/>
        </w:rPr>
        <w:t>(10)</w:t>
      </w:r>
      <w:r w:rsidRPr="000404E5">
        <w:rPr>
          <w:rStyle w:val="Bodytext410pt"/>
          <w:rFonts w:ascii="標楷體" w:eastAsia="標楷體" w:hAnsi="標楷體"/>
          <w:color w:val="auto"/>
          <w:sz w:val="22"/>
          <w:szCs w:val="22"/>
          <w:lang w:val="en-US"/>
        </w:rPr>
        <w:tab/>
      </w:r>
      <w:r w:rsidRPr="000404E5">
        <w:rPr>
          <w:rStyle w:val="Bodytext410pt"/>
          <w:rFonts w:ascii="標楷體" w:eastAsia="標楷體" w:hAnsi="標楷體" w:hint="eastAsia"/>
          <w:color w:val="auto"/>
          <w:sz w:val="22"/>
          <w:szCs w:val="22"/>
          <w:lang w:val="en-US"/>
        </w:rPr>
        <w:t>本校對於作業設施或作業方法認為有危及本校教職員工生之安全健康之虞時，得令停工改善，至危害消除為止。</w:t>
      </w:r>
    </w:p>
    <w:p w14:paraId="15B70BF8"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0404E5">
        <w:rPr>
          <w:rStyle w:val="Bodytext410pt"/>
          <w:rFonts w:ascii="標楷體" w:eastAsia="標楷體" w:hAnsi="標楷體" w:hint="eastAsia"/>
          <w:color w:val="auto"/>
          <w:sz w:val="22"/>
          <w:szCs w:val="22"/>
          <w:lang w:val="en-US"/>
        </w:rPr>
        <w:t>(11</w:t>
      </w:r>
      <w:r w:rsidRPr="000404E5">
        <w:rPr>
          <w:rStyle w:val="Bodytext410pt"/>
          <w:rFonts w:ascii="標楷體" w:eastAsia="標楷體" w:hAnsi="標楷體"/>
          <w:color w:val="auto"/>
          <w:sz w:val="22"/>
          <w:szCs w:val="22"/>
          <w:lang w:val="en-US"/>
        </w:rPr>
        <w:t>)</w:t>
      </w:r>
      <w:r w:rsidRPr="000404E5">
        <w:rPr>
          <w:rStyle w:val="Bodytext410pt"/>
          <w:rFonts w:ascii="標楷體" w:eastAsia="標楷體" w:hAnsi="標楷體" w:hint="eastAsia"/>
          <w:color w:val="auto"/>
          <w:sz w:val="22"/>
          <w:szCs w:val="22"/>
          <w:lang w:val="en-US"/>
        </w:rPr>
        <w:t xml:space="preserve"> 如發生職業安全衛生法第</w:t>
      </w:r>
      <w:r w:rsidRPr="000404E5">
        <w:rPr>
          <w:rStyle w:val="Bodytext410pt"/>
          <w:rFonts w:ascii="標楷體" w:eastAsia="標楷體" w:hAnsi="標楷體"/>
          <w:color w:val="auto"/>
          <w:sz w:val="22"/>
          <w:szCs w:val="22"/>
          <w:lang w:val="en-US"/>
        </w:rPr>
        <w:t>37</w:t>
      </w:r>
      <w:r w:rsidRPr="000404E5">
        <w:rPr>
          <w:rStyle w:val="Bodytext410pt"/>
          <w:rFonts w:ascii="標楷體" w:eastAsia="標楷體" w:hAnsi="標楷體" w:hint="eastAsia"/>
          <w:color w:val="auto"/>
          <w:sz w:val="22"/>
          <w:szCs w:val="22"/>
          <w:lang w:val="en-US"/>
        </w:rPr>
        <w:t>條重大職業災害時，除必要之搶救、急救，不得破壞現場，並於</w:t>
      </w:r>
      <w:r w:rsidRPr="000404E5">
        <w:rPr>
          <w:rStyle w:val="Bodytext410pt"/>
          <w:rFonts w:ascii="標楷體" w:eastAsia="標楷體" w:hAnsi="標楷體"/>
          <w:color w:val="auto"/>
          <w:sz w:val="22"/>
          <w:szCs w:val="22"/>
          <w:lang w:val="en-US"/>
        </w:rPr>
        <w:t>8</w:t>
      </w:r>
      <w:r w:rsidRPr="000404E5">
        <w:rPr>
          <w:rStyle w:val="Bodytext410pt"/>
          <w:rFonts w:ascii="標楷體" w:eastAsia="標楷體" w:hAnsi="標楷體" w:hint="eastAsia"/>
          <w:color w:val="auto"/>
          <w:sz w:val="22"/>
          <w:szCs w:val="22"/>
          <w:lang w:val="en-US"/>
        </w:rPr>
        <w:t>小時內通報勞動檢查機構。</w:t>
      </w:r>
    </w:p>
    <w:p w14:paraId="2A52F1ED"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施工工具、物</w:t>
      </w:r>
      <w:proofErr w:type="gramStart"/>
      <w:r w:rsidRPr="000404E5">
        <w:rPr>
          <w:rStyle w:val="Bodytext410pt"/>
          <w:rFonts w:ascii="標楷體" w:eastAsia="標楷體" w:hAnsi="標楷體" w:hint="eastAsia"/>
          <w:color w:val="auto"/>
          <w:sz w:val="22"/>
          <w:szCs w:val="22"/>
        </w:rPr>
        <w:t>料應堆</w:t>
      </w:r>
      <w:proofErr w:type="gramEnd"/>
      <w:r w:rsidRPr="000404E5">
        <w:rPr>
          <w:rStyle w:val="Bodytext410pt"/>
          <w:rFonts w:ascii="標楷體" w:eastAsia="標楷體" w:hAnsi="標楷體" w:hint="eastAsia"/>
          <w:color w:val="auto"/>
          <w:sz w:val="22"/>
          <w:szCs w:val="22"/>
        </w:rPr>
        <w:t>置整齊穩固，保持施工區地面整齊淨空。施工結束或當日收工後，應整理、復原工作場所。</w:t>
      </w:r>
    </w:p>
    <w:p w14:paraId="4B17D9DA" w14:textId="77777777" w:rsidR="00600149" w:rsidRPr="000404E5" w:rsidRDefault="00600149" w:rsidP="00600149">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墜落</w:t>
      </w:r>
    </w:p>
    <w:p w14:paraId="6D0D6858"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從事高架、高空作業，依「職業安全衛生設施規則」、「高架作業勞工保護措施標準」及其他相關法令辦理。</w:t>
      </w:r>
    </w:p>
    <w:p w14:paraId="3668E43E"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Theme="minorEastAsia" w:hAnsi="標楷體"/>
          <w:color w:val="auto"/>
          <w:sz w:val="22"/>
          <w:szCs w:val="22"/>
        </w:rPr>
      </w:pPr>
      <w:r w:rsidRPr="000404E5">
        <w:rPr>
          <w:rStyle w:val="Bodytext410pt"/>
          <w:rFonts w:ascii="標楷體" w:eastAsia="標楷體" w:hAnsi="標楷體"/>
          <w:color w:val="auto"/>
          <w:sz w:val="22"/>
          <w:szCs w:val="22"/>
        </w:rPr>
        <w:lastRenderedPageBreak/>
        <w:t>(</w:t>
      </w: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高度差超過</w:t>
      </w:r>
      <w:r w:rsidRPr="000404E5">
        <w:rPr>
          <w:rStyle w:val="Bodytext410pt"/>
          <w:rFonts w:ascii="標楷體" w:eastAsia="標楷體" w:hAnsi="標楷體"/>
          <w:color w:val="auto"/>
          <w:sz w:val="22"/>
          <w:szCs w:val="22"/>
        </w:rPr>
        <w:t>(5</w:t>
      </w:r>
      <w:r w:rsidRPr="000404E5">
        <w:rPr>
          <w:rStyle w:val="Bodytext410pt"/>
          <w:rFonts w:ascii="標楷體" w:eastAsia="標楷體" w:hAnsi="標楷體" w:hint="eastAsia"/>
          <w:color w:val="auto"/>
          <w:sz w:val="22"/>
          <w:szCs w:val="22"/>
        </w:rPr>
        <w:t>公尺之場所，應設置能使人員安全上下之設備。</w:t>
      </w:r>
    </w:p>
    <w:p w14:paraId="7108E421"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高度2公尺以上之作業不得</w:t>
      </w:r>
      <w:proofErr w:type="gramStart"/>
      <w:r w:rsidRPr="000404E5">
        <w:rPr>
          <w:rStyle w:val="Bodytext410pt"/>
          <w:rFonts w:ascii="標楷體" w:eastAsia="標楷體" w:hAnsi="標楷體" w:hint="eastAsia"/>
          <w:color w:val="auto"/>
          <w:sz w:val="22"/>
          <w:szCs w:val="22"/>
        </w:rPr>
        <w:t>使用合梯</w:t>
      </w:r>
      <w:proofErr w:type="gramEnd"/>
      <w:r w:rsidRPr="000404E5">
        <w:rPr>
          <w:rStyle w:val="Bodytext410pt"/>
          <w:rFonts w:ascii="標楷體" w:eastAsia="標楷體" w:hAnsi="標楷體" w:hint="eastAsia"/>
          <w:color w:val="auto"/>
          <w:sz w:val="22"/>
          <w:szCs w:val="22"/>
        </w:rPr>
        <w:t>，應使用高空作業車或施工架。</w:t>
      </w:r>
    </w:p>
    <w:p w14:paraId="7D24BC5F"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(4</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施工架平台應</w:t>
      </w:r>
      <w:proofErr w:type="gramStart"/>
      <w:r w:rsidRPr="000404E5">
        <w:rPr>
          <w:rStyle w:val="Bodytext410pt"/>
          <w:rFonts w:ascii="標楷體" w:eastAsia="標楷體" w:hAnsi="標楷體" w:hint="eastAsia"/>
          <w:color w:val="auto"/>
          <w:sz w:val="22"/>
          <w:szCs w:val="22"/>
        </w:rPr>
        <w:t>舖</w:t>
      </w:r>
      <w:proofErr w:type="gramEnd"/>
      <w:r w:rsidRPr="000404E5">
        <w:rPr>
          <w:rStyle w:val="Bodytext410pt"/>
          <w:rFonts w:ascii="標楷體" w:eastAsia="標楷體" w:hAnsi="標楷體" w:hint="eastAsia"/>
          <w:color w:val="auto"/>
          <w:sz w:val="22"/>
          <w:szCs w:val="22"/>
        </w:rPr>
        <w:t>滿密接之踏板，板料間之縫隙不得大於</w:t>
      </w:r>
      <w:r w:rsidRPr="000404E5">
        <w:rPr>
          <w:rStyle w:val="Bodytext410pt"/>
          <w:rFonts w:ascii="標楷體" w:eastAsia="標楷體" w:hAnsi="標楷體"/>
          <w:color w:val="auto"/>
          <w:sz w:val="22"/>
          <w:szCs w:val="22"/>
        </w:rPr>
        <w:t>3</w:t>
      </w:r>
      <w:r w:rsidRPr="000404E5">
        <w:rPr>
          <w:rStyle w:val="Bodytext410pt"/>
          <w:rFonts w:ascii="標楷體" w:eastAsia="標楷體" w:hAnsi="標楷體" w:hint="eastAsia"/>
          <w:color w:val="auto"/>
          <w:sz w:val="22"/>
          <w:szCs w:val="22"/>
        </w:rPr>
        <w:t>公分，板料</w:t>
      </w:r>
      <w:proofErr w:type="gramStart"/>
      <w:r w:rsidRPr="000404E5">
        <w:rPr>
          <w:rStyle w:val="Bodytext410pt"/>
          <w:rFonts w:ascii="標楷體" w:eastAsia="標楷體" w:hAnsi="標楷體" w:hint="eastAsia"/>
          <w:color w:val="auto"/>
          <w:sz w:val="22"/>
          <w:szCs w:val="22"/>
        </w:rPr>
        <w:t>間應使用扣</w:t>
      </w:r>
      <w:proofErr w:type="gramEnd"/>
      <w:r w:rsidRPr="000404E5">
        <w:rPr>
          <w:rStyle w:val="Bodytext410pt"/>
          <w:rFonts w:ascii="標楷體" w:eastAsia="標楷體" w:hAnsi="標楷體" w:hint="eastAsia"/>
          <w:color w:val="auto"/>
          <w:sz w:val="22"/>
          <w:szCs w:val="22"/>
        </w:rPr>
        <w:t>鎖以防脫落，</w:t>
      </w:r>
      <w:proofErr w:type="gramStart"/>
      <w:r w:rsidRPr="000404E5">
        <w:rPr>
          <w:rStyle w:val="Bodytext410pt"/>
          <w:rFonts w:ascii="標楷體" w:eastAsia="標楷體" w:hAnsi="標楷體" w:hint="eastAsia"/>
          <w:color w:val="auto"/>
          <w:sz w:val="22"/>
          <w:szCs w:val="22"/>
        </w:rPr>
        <w:t>設置防墜</w:t>
      </w:r>
      <w:proofErr w:type="gramEnd"/>
      <w:r w:rsidRPr="000404E5">
        <w:rPr>
          <w:rStyle w:val="Bodytext410pt"/>
          <w:rFonts w:ascii="標楷體" w:eastAsia="標楷體" w:hAnsi="標楷體" w:hint="eastAsia"/>
          <w:color w:val="auto"/>
          <w:sz w:val="22"/>
          <w:szCs w:val="22"/>
        </w:rPr>
        <w:t>之護欄、交叉拉桿，並於適當之垂直、水平距離</w:t>
      </w:r>
      <w:proofErr w:type="gramStart"/>
      <w:r w:rsidRPr="000404E5">
        <w:rPr>
          <w:rStyle w:val="Bodytext410pt"/>
          <w:rFonts w:ascii="標楷體" w:eastAsia="標楷體" w:hAnsi="標楷體" w:hint="eastAsia"/>
          <w:color w:val="auto"/>
          <w:sz w:val="22"/>
          <w:szCs w:val="22"/>
        </w:rPr>
        <w:t>處以壁連</w:t>
      </w:r>
      <w:proofErr w:type="gramEnd"/>
      <w:r w:rsidRPr="000404E5">
        <w:rPr>
          <w:rStyle w:val="Bodytext410pt"/>
          <w:rFonts w:ascii="標楷體" w:eastAsia="標楷體" w:hAnsi="標楷體" w:hint="eastAsia"/>
          <w:color w:val="auto"/>
          <w:sz w:val="22"/>
          <w:szCs w:val="22"/>
        </w:rPr>
        <w:t>桿與構造物妥實連接，各構件連接部分應以插鞘連接固定，底部</w:t>
      </w:r>
      <w:proofErr w:type="gramStart"/>
      <w:r w:rsidRPr="000404E5">
        <w:rPr>
          <w:rStyle w:val="Bodytext410pt"/>
          <w:rFonts w:ascii="標楷體" w:eastAsia="標楷體" w:hAnsi="標楷體" w:hint="eastAsia"/>
          <w:color w:val="auto"/>
          <w:sz w:val="22"/>
          <w:szCs w:val="22"/>
        </w:rPr>
        <w:t>之立架</w:t>
      </w:r>
      <w:proofErr w:type="gramEnd"/>
      <w:r w:rsidRPr="000404E5">
        <w:rPr>
          <w:rStyle w:val="Bodytext410pt"/>
          <w:rFonts w:ascii="標楷體" w:eastAsia="標楷體" w:hAnsi="標楷體" w:hint="eastAsia"/>
          <w:color w:val="auto"/>
          <w:sz w:val="22"/>
          <w:szCs w:val="22"/>
        </w:rPr>
        <w:t>應使用</w:t>
      </w:r>
      <w:proofErr w:type="gramStart"/>
      <w:r w:rsidRPr="000404E5">
        <w:rPr>
          <w:rStyle w:val="Bodytext410pt"/>
          <w:rFonts w:ascii="標楷體" w:eastAsia="標楷體" w:hAnsi="標楷體" w:hint="eastAsia"/>
          <w:color w:val="auto"/>
          <w:sz w:val="22"/>
          <w:szCs w:val="22"/>
        </w:rPr>
        <w:t>可調型</w:t>
      </w:r>
      <w:proofErr w:type="gramEnd"/>
      <w:r w:rsidRPr="000404E5">
        <w:rPr>
          <w:rStyle w:val="Bodytext410pt"/>
          <w:rFonts w:ascii="標楷體" w:eastAsia="標楷體" w:hAnsi="標楷體" w:hint="eastAsia"/>
          <w:color w:val="auto"/>
          <w:sz w:val="22"/>
          <w:szCs w:val="22"/>
        </w:rPr>
        <w:t>基</w:t>
      </w:r>
      <w:proofErr w:type="gramStart"/>
      <w:r w:rsidRPr="000404E5">
        <w:rPr>
          <w:rStyle w:val="Bodytext410pt"/>
          <w:rFonts w:ascii="標楷體" w:eastAsia="標楷體" w:hAnsi="標楷體" w:hint="eastAsia"/>
          <w:color w:val="auto"/>
          <w:sz w:val="22"/>
          <w:szCs w:val="22"/>
        </w:rPr>
        <w:t>腳座</w:t>
      </w:r>
      <w:proofErr w:type="gramEnd"/>
      <w:r w:rsidRPr="000404E5">
        <w:rPr>
          <w:rStyle w:val="Bodytext410pt"/>
          <w:rFonts w:ascii="標楷體" w:eastAsia="標楷體" w:hAnsi="標楷體" w:hint="eastAsia"/>
          <w:color w:val="auto"/>
          <w:sz w:val="22"/>
          <w:szCs w:val="22"/>
        </w:rPr>
        <w:t>板，基礎地面應平整</w:t>
      </w:r>
      <w:proofErr w:type="gramStart"/>
      <w:r w:rsidRPr="000404E5">
        <w:rPr>
          <w:rStyle w:val="Bodytext410pt"/>
          <w:rFonts w:ascii="標楷體" w:eastAsia="標楷體" w:hAnsi="標楷體" w:hint="eastAsia"/>
          <w:color w:val="auto"/>
          <w:sz w:val="22"/>
          <w:szCs w:val="22"/>
        </w:rPr>
        <w:t>且夯實緊</w:t>
      </w:r>
      <w:proofErr w:type="gramEnd"/>
      <w:r w:rsidRPr="000404E5">
        <w:rPr>
          <w:rStyle w:val="Bodytext410pt"/>
          <w:rFonts w:ascii="標楷體" w:eastAsia="標楷體" w:hAnsi="標楷體" w:hint="eastAsia"/>
          <w:color w:val="auto"/>
          <w:sz w:val="22"/>
          <w:szCs w:val="22"/>
        </w:rPr>
        <w:t>密，並襯以適當</w:t>
      </w:r>
      <w:proofErr w:type="gramStart"/>
      <w:r w:rsidRPr="000404E5">
        <w:rPr>
          <w:rStyle w:val="Bodytext410pt"/>
          <w:rFonts w:ascii="標楷體" w:eastAsia="標楷體" w:hAnsi="標楷體" w:hint="eastAsia"/>
          <w:color w:val="auto"/>
          <w:sz w:val="22"/>
          <w:szCs w:val="22"/>
        </w:rPr>
        <w:t>之墊</w:t>
      </w:r>
      <w:proofErr w:type="gramEnd"/>
      <w:r w:rsidRPr="000404E5">
        <w:rPr>
          <w:rStyle w:val="Bodytext410pt"/>
          <w:rFonts w:ascii="標楷體" w:eastAsia="標楷體" w:hAnsi="標楷體" w:hint="eastAsia"/>
          <w:color w:val="auto"/>
          <w:sz w:val="22"/>
          <w:szCs w:val="22"/>
        </w:rPr>
        <w:t>材。</w:t>
      </w:r>
    </w:p>
    <w:p w14:paraId="055B886B"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(5</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懸吊式施工架、懸臂式施工架及高度</w:t>
      </w:r>
      <w:r w:rsidRPr="000404E5">
        <w:rPr>
          <w:rStyle w:val="Bodytext410pt"/>
          <w:rFonts w:ascii="標楷體" w:eastAsia="標楷體" w:hAnsi="標楷體"/>
          <w:color w:val="auto"/>
          <w:sz w:val="22"/>
          <w:szCs w:val="22"/>
        </w:rPr>
        <w:t>5</w:t>
      </w:r>
      <w:r w:rsidRPr="000404E5">
        <w:rPr>
          <w:rStyle w:val="Bodytext410pt"/>
          <w:rFonts w:ascii="標楷體" w:eastAsia="標楷體" w:hAnsi="標楷體" w:hint="eastAsia"/>
          <w:color w:val="auto"/>
          <w:sz w:val="22"/>
          <w:szCs w:val="22"/>
        </w:rPr>
        <w:t>公尺以上施工架之組配及拆除作業，應指派施工架組配作業主管，並應依結構力學原理妥為設計，置備施工圖說，指派所</w:t>
      </w:r>
      <w:proofErr w:type="gramStart"/>
      <w:r w:rsidRPr="000404E5">
        <w:rPr>
          <w:rStyle w:val="Bodytext410pt"/>
          <w:rFonts w:ascii="標楷體" w:eastAsia="標楷體" w:hAnsi="標楷體" w:hint="eastAsia"/>
          <w:color w:val="auto"/>
          <w:sz w:val="22"/>
          <w:szCs w:val="22"/>
        </w:rPr>
        <w:t>僱</w:t>
      </w:r>
      <w:proofErr w:type="gramEnd"/>
      <w:r w:rsidRPr="000404E5">
        <w:rPr>
          <w:rStyle w:val="Bodytext410pt"/>
          <w:rFonts w:ascii="標楷體" w:eastAsia="標楷體" w:hAnsi="標楷體" w:hint="eastAsia"/>
          <w:color w:val="auto"/>
          <w:sz w:val="22"/>
          <w:szCs w:val="22"/>
        </w:rPr>
        <w:t>專任工程人員簽章確認強度計算書及施工圖說，並建立按施工圖說施作之查驗機制。</w:t>
      </w:r>
    </w:p>
    <w:p w14:paraId="238D26BF"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(6</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於屋頂或開口部分作業應設護欄、護蓋或安全網等防護設備。</w:t>
      </w:r>
    </w:p>
    <w:p w14:paraId="791437DD"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(7</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高架作業或以搭乘設備乘載之人員，應確實穿戴安全帶、安全帽；使用安全帶時，應設置足夠強度之必要裝置或</w:t>
      </w:r>
      <w:proofErr w:type="gramStart"/>
      <w:r w:rsidRPr="000404E5">
        <w:rPr>
          <w:rStyle w:val="Bodytext410pt"/>
          <w:rFonts w:ascii="標楷體" w:eastAsia="標楷體" w:hAnsi="標楷體" w:hint="eastAsia"/>
          <w:color w:val="auto"/>
          <w:sz w:val="22"/>
          <w:szCs w:val="22"/>
        </w:rPr>
        <w:t>安全母</w:t>
      </w:r>
      <w:proofErr w:type="gramEnd"/>
      <w:r w:rsidRPr="000404E5">
        <w:rPr>
          <w:rStyle w:val="Bodytext410pt"/>
          <w:rFonts w:ascii="標楷體" w:eastAsia="標楷體" w:hAnsi="標楷體" w:hint="eastAsia"/>
          <w:color w:val="auto"/>
          <w:sz w:val="22"/>
          <w:szCs w:val="22"/>
        </w:rPr>
        <w:t>索，供安全帶鉤掛。</w:t>
      </w:r>
    </w:p>
    <w:p w14:paraId="17B00842"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w:t>
      </w:r>
      <w:r w:rsidRPr="000404E5">
        <w:rPr>
          <w:rStyle w:val="Bodytext410pt"/>
          <w:rFonts w:ascii="標楷體" w:eastAsia="標楷體" w:hAnsi="標楷體" w:hint="eastAsia"/>
          <w:color w:val="auto"/>
          <w:sz w:val="22"/>
          <w:szCs w:val="22"/>
        </w:rPr>
        <w:t>8</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使用起重機、升降機、</w:t>
      </w:r>
      <w:proofErr w:type="gramStart"/>
      <w:r w:rsidRPr="000404E5">
        <w:rPr>
          <w:rStyle w:val="Bodytext410pt"/>
          <w:rFonts w:ascii="標楷體" w:eastAsia="標楷體" w:hAnsi="標楷體" w:hint="eastAsia"/>
          <w:color w:val="auto"/>
          <w:sz w:val="22"/>
          <w:szCs w:val="22"/>
        </w:rPr>
        <w:t>吊籠等</w:t>
      </w:r>
      <w:proofErr w:type="gramEnd"/>
      <w:r w:rsidRPr="000404E5">
        <w:rPr>
          <w:rStyle w:val="Bodytext410pt"/>
          <w:rFonts w:ascii="標楷體" w:eastAsia="標楷體" w:hAnsi="標楷體" w:hint="eastAsia"/>
          <w:color w:val="auto"/>
          <w:sz w:val="22"/>
          <w:szCs w:val="22"/>
        </w:rPr>
        <w:t>機具應依起重升降機具安全規則辦理，不得掛載超過荷重。</w:t>
      </w:r>
    </w:p>
    <w:p w14:paraId="57397FE7"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w:t>
      </w:r>
      <w:r w:rsidRPr="000404E5">
        <w:rPr>
          <w:rStyle w:val="Bodytext410pt"/>
          <w:rFonts w:ascii="標楷體" w:eastAsia="標楷體" w:hAnsi="標楷體" w:hint="eastAsia"/>
          <w:color w:val="auto"/>
          <w:sz w:val="22"/>
          <w:szCs w:val="22"/>
        </w:rPr>
        <w:t>9</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應選用受訓合格者擔任作業主管，</w:t>
      </w:r>
      <w:proofErr w:type="gramStart"/>
      <w:r w:rsidRPr="000404E5">
        <w:rPr>
          <w:rStyle w:val="Bodytext410pt"/>
          <w:rFonts w:ascii="標楷體" w:eastAsia="標楷體" w:hAnsi="標楷體" w:hint="eastAsia"/>
          <w:color w:val="auto"/>
          <w:sz w:val="22"/>
          <w:szCs w:val="22"/>
        </w:rPr>
        <w:t>在場指揮</w:t>
      </w:r>
      <w:proofErr w:type="gramEnd"/>
      <w:r w:rsidRPr="000404E5">
        <w:rPr>
          <w:rStyle w:val="Bodytext410pt"/>
          <w:rFonts w:ascii="標楷體" w:eastAsia="標楷體" w:hAnsi="標楷體" w:hint="eastAsia"/>
          <w:color w:val="auto"/>
          <w:sz w:val="22"/>
          <w:szCs w:val="22"/>
        </w:rPr>
        <w:t>監督，設置警告標示，禁止與作業無關之人員進入；如遭遇惡劣氣候作業，有導致危險之虞時應立即停止作業。</w:t>
      </w:r>
    </w:p>
    <w:p w14:paraId="53EC9609"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(10</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有酒醉、身體虛弱、情緒不穩定等狀況之人員，不得從事高架、高空作業，由承攬商認定及調整。</w:t>
      </w:r>
    </w:p>
    <w:p w14:paraId="3644BE4C"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從事屋頂作業時，應指派專人督導；</w:t>
      </w:r>
      <w:proofErr w:type="gramStart"/>
      <w:r w:rsidRPr="000404E5">
        <w:rPr>
          <w:rStyle w:val="Bodytext410pt"/>
          <w:rFonts w:ascii="標楷體" w:eastAsia="標楷體" w:hAnsi="標楷體" w:hint="eastAsia"/>
          <w:color w:val="auto"/>
          <w:sz w:val="22"/>
          <w:szCs w:val="22"/>
        </w:rPr>
        <w:t>於易踏穿</w:t>
      </w:r>
      <w:proofErr w:type="gramEnd"/>
      <w:r w:rsidRPr="000404E5">
        <w:rPr>
          <w:rStyle w:val="Bodytext410pt"/>
          <w:rFonts w:ascii="標楷體" w:eastAsia="標楷體" w:hAnsi="標楷體" w:hint="eastAsia"/>
          <w:color w:val="auto"/>
          <w:sz w:val="22"/>
          <w:szCs w:val="22"/>
        </w:rPr>
        <w:t>材料屋頂作業時，應指派屋頂作業主管於現場監督，依「營造安全衛生設施標準」妥善規畫管理。</w:t>
      </w:r>
    </w:p>
    <w:p w14:paraId="06453A16" w14:textId="77777777" w:rsidR="00600149" w:rsidRPr="000404E5" w:rsidRDefault="00600149" w:rsidP="00600149">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被撞/衝撞</w:t>
      </w:r>
    </w:p>
    <w:p w14:paraId="28D2149E"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應妥善規劃作業空間，避免施工人員於狹窄空間作業。</w:t>
      </w:r>
    </w:p>
    <w:p w14:paraId="1E6DB4D6"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施工人員進入場所開始作業前應先熟悉施工環境。</w:t>
      </w:r>
    </w:p>
    <w:p w14:paraId="71BF3B7F"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proofErr w:type="gramStart"/>
      <w:r w:rsidRPr="000404E5">
        <w:rPr>
          <w:rStyle w:val="Bodytext410pt"/>
          <w:rFonts w:ascii="標楷體" w:eastAsia="標楷體" w:hAnsi="標楷體" w:hint="eastAsia"/>
          <w:color w:val="auto"/>
          <w:sz w:val="22"/>
          <w:szCs w:val="22"/>
        </w:rPr>
        <w:t>起重機吊升物件</w:t>
      </w:r>
      <w:proofErr w:type="gramEnd"/>
      <w:r w:rsidRPr="000404E5">
        <w:rPr>
          <w:rStyle w:val="Bodytext410pt"/>
          <w:rFonts w:ascii="標楷體" w:eastAsia="標楷體" w:hAnsi="標楷體" w:hint="eastAsia"/>
          <w:color w:val="auto"/>
          <w:sz w:val="22"/>
          <w:szCs w:val="22"/>
        </w:rPr>
        <w:t>時，應謹慎操作避免搖晃以防撞擊。</w:t>
      </w:r>
    </w:p>
    <w:p w14:paraId="505A7B76" w14:textId="77777777" w:rsidR="00600149" w:rsidRPr="000404E5" w:rsidRDefault="00600149" w:rsidP="00600149">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倒塌/崩塌</w:t>
      </w:r>
    </w:p>
    <w:p w14:paraId="3A3F2F51"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露天開挖深度</w:t>
      </w:r>
      <w:r w:rsidRPr="000404E5">
        <w:rPr>
          <w:rStyle w:val="Bodytext410pt"/>
          <w:rFonts w:ascii="標楷體" w:eastAsia="標楷體" w:hAnsi="標楷體"/>
          <w:color w:val="auto"/>
          <w:sz w:val="22"/>
          <w:szCs w:val="22"/>
        </w:rPr>
        <w:t>1.5</w:t>
      </w:r>
      <w:r w:rsidRPr="000404E5">
        <w:rPr>
          <w:rStyle w:val="Bodytext410pt"/>
          <w:rFonts w:ascii="標楷體" w:eastAsia="標楷體" w:hAnsi="標楷體" w:hint="eastAsia"/>
          <w:color w:val="auto"/>
          <w:sz w:val="22"/>
          <w:szCs w:val="22"/>
        </w:rPr>
        <w:t>公尺以上有崩塌之虞者，應設置</w:t>
      </w:r>
      <w:proofErr w:type="gramStart"/>
      <w:r w:rsidRPr="000404E5">
        <w:rPr>
          <w:rStyle w:val="Bodytext410pt"/>
          <w:rFonts w:ascii="標楷體" w:eastAsia="標楷體" w:hAnsi="標楷體" w:hint="eastAsia"/>
          <w:color w:val="auto"/>
          <w:sz w:val="22"/>
          <w:szCs w:val="22"/>
        </w:rPr>
        <w:t>檔</w:t>
      </w:r>
      <w:proofErr w:type="gramEnd"/>
      <w:r w:rsidRPr="000404E5">
        <w:rPr>
          <w:rStyle w:val="Bodytext410pt"/>
          <w:rFonts w:ascii="標楷體" w:eastAsia="標楷體" w:hAnsi="標楷體" w:hint="eastAsia"/>
          <w:color w:val="auto"/>
          <w:sz w:val="22"/>
          <w:szCs w:val="22"/>
        </w:rPr>
        <w:t>土牆護圍、護欄，開挖之土方不得堆置於臨開挖之上方。</w:t>
      </w:r>
    </w:p>
    <w:p w14:paraId="2506FAEA"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2</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露天開挖施工區域應設立警告標示及安全圍籬，並管制人員進出。</w:t>
      </w:r>
    </w:p>
    <w:p w14:paraId="17D4973C"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3</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施工開挖地面應先與相關單位確認地下管線位置，並先以</w:t>
      </w:r>
      <w:proofErr w:type="gramStart"/>
      <w:r w:rsidRPr="000404E5">
        <w:rPr>
          <w:rStyle w:val="Bodytext410pt"/>
          <w:rFonts w:ascii="標楷體" w:eastAsia="標楷體" w:hAnsi="標楷體" w:hint="eastAsia"/>
          <w:color w:val="auto"/>
          <w:sz w:val="22"/>
          <w:szCs w:val="22"/>
        </w:rPr>
        <w:t>鑽深、試挖或</w:t>
      </w:r>
      <w:proofErr w:type="gramEnd"/>
      <w:r w:rsidRPr="000404E5">
        <w:rPr>
          <w:rStyle w:val="Bodytext410pt"/>
          <w:rFonts w:ascii="標楷體" w:eastAsia="標楷體" w:hAnsi="標楷體" w:hint="eastAsia"/>
          <w:color w:val="auto"/>
          <w:sz w:val="22"/>
          <w:szCs w:val="22"/>
        </w:rPr>
        <w:t>其他適當方法進行調查，以避免挖斷管線、造成建物損壞等。</w:t>
      </w:r>
    </w:p>
    <w:p w14:paraId="51BAA36D"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4</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模板支撐應依模板形狀、預期之荷重及混凝土澆置方法等妥為設計，支撐材料有明顯損傷、變形或腐蝕者，不得使用。</w:t>
      </w:r>
    </w:p>
    <w:p w14:paraId="001C6325"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5</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模板支柱、斜撐、水平</w:t>
      </w:r>
      <w:proofErr w:type="gramStart"/>
      <w:r w:rsidRPr="000404E5">
        <w:rPr>
          <w:rStyle w:val="Bodytext410pt"/>
          <w:rFonts w:ascii="標楷體" w:eastAsia="標楷體" w:hAnsi="標楷體" w:hint="eastAsia"/>
          <w:color w:val="auto"/>
          <w:sz w:val="22"/>
          <w:szCs w:val="22"/>
        </w:rPr>
        <w:t>繫</w:t>
      </w:r>
      <w:proofErr w:type="gramEnd"/>
      <w:r w:rsidRPr="000404E5">
        <w:rPr>
          <w:rStyle w:val="Bodytext410pt"/>
          <w:rFonts w:ascii="標楷體" w:eastAsia="標楷體" w:hAnsi="標楷體" w:hint="eastAsia"/>
          <w:color w:val="auto"/>
          <w:sz w:val="22"/>
          <w:szCs w:val="22"/>
        </w:rPr>
        <w:t>條、墊木等應依規定構築牢固，以免澆置混凝土時發生坍塌。</w:t>
      </w:r>
    </w:p>
    <w:p w14:paraId="5C142E0C"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6</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施工架與</w:t>
      </w:r>
      <w:proofErr w:type="gramStart"/>
      <w:r w:rsidRPr="000404E5">
        <w:rPr>
          <w:rStyle w:val="Bodytext410pt"/>
          <w:rFonts w:ascii="標楷體" w:eastAsia="標楷體" w:hAnsi="標楷體" w:hint="eastAsia"/>
          <w:color w:val="auto"/>
          <w:sz w:val="22"/>
          <w:szCs w:val="22"/>
        </w:rPr>
        <w:t>結構體間應連接</w:t>
      </w:r>
      <w:proofErr w:type="gramEnd"/>
      <w:r w:rsidRPr="000404E5">
        <w:rPr>
          <w:rStyle w:val="Bodytext410pt"/>
          <w:rFonts w:ascii="標楷體" w:eastAsia="標楷體" w:hAnsi="標楷體" w:hint="eastAsia"/>
          <w:color w:val="auto"/>
          <w:sz w:val="22"/>
          <w:szCs w:val="22"/>
        </w:rPr>
        <w:t>牢固以防倒塌。</w:t>
      </w:r>
    </w:p>
    <w:p w14:paraId="0D3777A1"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7</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模板、施工架及鋼架上不可放置過重物件以防崩塌。</w:t>
      </w:r>
    </w:p>
    <w:p w14:paraId="23F50141"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(8)</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應選用受訓合格者擔任作業主管。</w:t>
      </w:r>
    </w:p>
    <w:p w14:paraId="093DE313" w14:textId="77777777" w:rsidR="00600149" w:rsidRPr="000404E5" w:rsidRDefault="00600149" w:rsidP="00600149">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4</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物料掉落</w:t>
      </w:r>
    </w:p>
    <w:p w14:paraId="263CF5D1"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應選用受訓合格者從事吊掛作業，並指派專人監督，吊車應具有合格證與檢查紀錄。</w:t>
      </w:r>
    </w:p>
    <w:p w14:paraId="0BAF2952"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工作場所有物料掉落之虞，應設置防止物體飛落之設備，人員應戴安全帽。</w:t>
      </w:r>
    </w:p>
    <w:p w14:paraId="59D0F2D3"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w:t>
      </w: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應隨時注意作業用料、零件、工具是否妥善固定。</w:t>
      </w:r>
    </w:p>
    <w:p w14:paraId="40005FCB"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lastRenderedPageBreak/>
        <w:t>(</w:t>
      </w:r>
      <w:r w:rsidRPr="000404E5">
        <w:rPr>
          <w:rStyle w:val="Bodytext410pt"/>
          <w:rFonts w:ascii="標楷體" w:eastAsia="標楷體" w:hAnsi="標楷體" w:hint="eastAsia"/>
          <w:color w:val="auto"/>
          <w:sz w:val="22"/>
          <w:szCs w:val="22"/>
        </w:rPr>
        <w:t>4)</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投下物體時，應設置適當</w:t>
      </w:r>
      <w:proofErr w:type="gramStart"/>
      <w:r w:rsidRPr="000404E5">
        <w:rPr>
          <w:rStyle w:val="Bodytext410pt"/>
          <w:rFonts w:ascii="標楷體" w:eastAsia="標楷體" w:hAnsi="標楷體" w:hint="eastAsia"/>
          <w:color w:val="auto"/>
          <w:sz w:val="22"/>
          <w:szCs w:val="22"/>
        </w:rPr>
        <w:t>之滑槽或</w:t>
      </w:r>
      <w:proofErr w:type="gramEnd"/>
      <w:r w:rsidRPr="000404E5">
        <w:rPr>
          <w:rStyle w:val="Bodytext410pt"/>
          <w:rFonts w:ascii="標楷體" w:eastAsia="標楷體" w:hAnsi="標楷體" w:hint="eastAsia"/>
          <w:color w:val="auto"/>
          <w:sz w:val="22"/>
          <w:szCs w:val="22"/>
        </w:rPr>
        <w:t>承接設備。</w:t>
      </w:r>
    </w:p>
    <w:p w14:paraId="6967D219"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w:t>
      </w:r>
      <w:r w:rsidRPr="000404E5">
        <w:rPr>
          <w:rStyle w:val="Bodytext410pt"/>
          <w:rFonts w:ascii="標楷體" w:eastAsia="標楷體" w:hAnsi="標楷體" w:hint="eastAsia"/>
          <w:color w:val="auto"/>
          <w:sz w:val="22"/>
          <w:szCs w:val="22"/>
        </w:rPr>
        <w:t>5)</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吊掛作業進行中，</w:t>
      </w:r>
      <w:proofErr w:type="gramStart"/>
      <w:r w:rsidRPr="000404E5">
        <w:rPr>
          <w:rStyle w:val="Bodytext410pt"/>
          <w:rFonts w:ascii="標楷體" w:eastAsia="標楷體" w:hAnsi="標楷體" w:hint="eastAsia"/>
          <w:color w:val="auto"/>
          <w:sz w:val="22"/>
          <w:szCs w:val="22"/>
        </w:rPr>
        <w:t>吊舉物</w:t>
      </w:r>
      <w:proofErr w:type="gramEnd"/>
      <w:r w:rsidRPr="000404E5">
        <w:rPr>
          <w:rStyle w:val="Bodytext410pt"/>
          <w:rFonts w:ascii="標楷體" w:eastAsia="標楷體" w:hAnsi="標楷體" w:hint="eastAsia"/>
          <w:color w:val="auto"/>
          <w:sz w:val="22"/>
          <w:szCs w:val="22"/>
        </w:rPr>
        <w:t>下方危險</w:t>
      </w:r>
      <w:proofErr w:type="gramStart"/>
      <w:r w:rsidRPr="000404E5">
        <w:rPr>
          <w:rStyle w:val="Bodytext410pt"/>
          <w:rFonts w:ascii="標楷體" w:eastAsia="標楷體" w:hAnsi="標楷體" w:hint="eastAsia"/>
          <w:color w:val="auto"/>
          <w:sz w:val="22"/>
          <w:szCs w:val="22"/>
        </w:rPr>
        <w:t>區域應淨</w:t>
      </w:r>
      <w:proofErr w:type="gramEnd"/>
      <w:r w:rsidRPr="000404E5">
        <w:rPr>
          <w:rStyle w:val="Bodytext410pt"/>
          <w:rFonts w:ascii="標楷體" w:eastAsia="標楷體" w:hAnsi="標楷體" w:hint="eastAsia"/>
          <w:color w:val="auto"/>
          <w:sz w:val="22"/>
          <w:szCs w:val="22"/>
        </w:rPr>
        <w:t>空並設警告標示與安全圍籬。</w:t>
      </w:r>
    </w:p>
    <w:p w14:paraId="4EF403BD"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w:t>
      </w:r>
      <w:r w:rsidRPr="000404E5">
        <w:rPr>
          <w:rStyle w:val="Bodytext410pt"/>
          <w:rFonts w:ascii="標楷體" w:eastAsia="標楷體" w:hAnsi="標楷體" w:hint="eastAsia"/>
          <w:color w:val="auto"/>
          <w:sz w:val="22"/>
          <w:szCs w:val="22"/>
        </w:rPr>
        <w:t>6)</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強風、大雨或其他惡劣天氣而有危險之虞，應停止作業。</w:t>
      </w:r>
    </w:p>
    <w:p w14:paraId="024050C4" w14:textId="77777777" w:rsidR="00600149" w:rsidRPr="000404E5" w:rsidRDefault="00600149" w:rsidP="00600149">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5</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被夾/捲入/壓傷</w:t>
      </w:r>
    </w:p>
    <w:p w14:paraId="78672047"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不得使用不符合安全標準、未經型式認證之機械、設備、器具。</w:t>
      </w:r>
    </w:p>
    <w:p w14:paraId="274E4306"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作業點應有安全防護裝置，作業空間安排應符合人因工程</w:t>
      </w:r>
    </w:p>
    <w:p w14:paraId="006E1812"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注意操作員工衣飾和長髮避免捲入轉動機械。</w:t>
      </w:r>
    </w:p>
    <w:p w14:paraId="1A9E2AAE"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(4)</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使用便於檢查、潤滑、維護之機械；維修保養時，確保停機斷電管理。</w:t>
      </w:r>
    </w:p>
    <w:p w14:paraId="40D81B45" w14:textId="77777777" w:rsidR="00600149" w:rsidRPr="000404E5" w:rsidRDefault="00600149" w:rsidP="00600149">
      <w:pPr>
        <w:snapToGrid w:val="0"/>
        <w:spacing w:before="60" w:line="280" w:lineRule="exact"/>
        <w:ind w:left="39" w:hangingChars="15" w:hanging="39"/>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6</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切/割/刺/擦傷</w:t>
      </w:r>
    </w:p>
    <w:p w14:paraId="3D9B050A"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不得使用不符合安全標準、未經型式認證之機械、設備、器具。</w:t>
      </w:r>
    </w:p>
    <w:p w14:paraId="7F1D200E"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作業點應有安全防護裝置，作業空間安排應符合人因工程</w:t>
      </w:r>
    </w:p>
    <w:p w14:paraId="1B63A79C"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使用便於檢查、潤滑、維護之機械；維修保養時，確保停機斷電管理。</w:t>
      </w:r>
    </w:p>
    <w:p w14:paraId="5921BC26" w14:textId="77777777" w:rsidR="00600149" w:rsidRPr="000404E5" w:rsidRDefault="00600149" w:rsidP="00600149">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7</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跌倒/滑倒</w:t>
      </w:r>
    </w:p>
    <w:p w14:paraId="7E3BEBA5"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地面應儘量維持平坦，濕滑地面、階梯、地形落差處等應設置警告標示。</w:t>
      </w:r>
    </w:p>
    <w:p w14:paraId="5BCC2415"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2</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依照「職業安全衛生設施規則」改善照明。</w:t>
      </w:r>
    </w:p>
    <w:p w14:paraId="41911F4F"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施工</w:t>
      </w:r>
      <w:proofErr w:type="gramStart"/>
      <w:r w:rsidRPr="000404E5">
        <w:rPr>
          <w:rStyle w:val="Bodytext410pt"/>
          <w:rFonts w:ascii="標楷體" w:eastAsia="標楷體" w:hAnsi="標楷體" w:hint="eastAsia"/>
          <w:color w:val="auto"/>
          <w:sz w:val="22"/>
          <w:szCs w:val="22"/>
        </w:rPr>
        <w:t>材料應堆置</w:t>
      </w:r>
      <w:proofErr w:type="gramEnd"/>
      <w:r w:rsidRPr="000404E5">
        <w:rPr>
          <w:rStyle w:val="Bodytext410pt"/>
          <w:rFonts w:ascii="標楷體" w:eastAsia="標楷體" w:hAnsi="標楷體" w:hint="eastAsia"/>
          <w:color w:val="auto"/>
          <w:sz w:val="22"/>
          <w:szCs w:val="22"/>
        </w:rPr>
        <w:t>整齊穩固，不可妨礙作業及通行。</w:t>
      </w:r>
    </w:p>
    <w:p w14:paraId="776ADFD4"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(4)</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施工結束或當日收工後，應整理、復原工作場所。</w:t>
      </w:r>
    </w:p>
    <w:p w14:paraId="5A19C8D1" w14:textId="77777777" w:rsidR="00600149" w:rsidRPr="000404E5" w:rsidRDefault="00600149" w:rsidP="00600149">
      <w:pPr>
        <w:snapToGrid w:val="0"/>
        <w:spacing w:before="60" w:line="280" w:lineRule="exact"/>
        <w:ind w:left="65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8</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交通事故：</w:t>
      </w:r>
    </w:p>
    <w:p w14:paraId="2A39DD0F"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車輛行駛中，禁止人員攀附於車頂或車廂外，於校區內應按規定速限行駛。</w:t>
      </w:r>
    </w:p>
    <w:p w14:paraId="08E247D8"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車輛臨停時，應避免影響交通；有導致交通事故之虞之工作場所，應設置適當交通號</w:t>
      </w:r>
      <w:proofErr w:type="gramStart"/>
      <w:r w:rsidRPr="000404E5">
        <w:rPr>
          <w:rStyle w:val="Bodytext410pt"/>
          <w:rFonts w:ascii="標楷體" w:eastAsia="標楷體" w:hAnsi="標楷體" w:hint="eastAsia"/>
          <w:color w:val="auto"/>
          <w:sz w:val="22"/>
          <w:szCs w:val="22"/>
        </w:rPr>
        <w:t>誌</w:t>
      </w:r>
      <w:proofErr w:type="gramEnd"/>
      <w:r w:rsidRPr="000404E5">
        <w:rPr>
          <w:rStyle w:val="Bodytext410pt"/>
          <w:rFonts w:ascii="標楷體" w:eastAsia="標楷體" w:hAnsi="標楷體" w:hint="eastAsia"/>
          <w:color w:val="auto"/>
          <w:sz w:val="22"/>
          <w:szCs w:val="22"/>
        </w:rPr>
        <w:t>、標示、柵欄或設置交通引導人員。</w:t>
      </w:r>
    </w:p>
    <w:p w14:paraId="6BEAD034"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機械車輛應裝設倒車或旋轉警示燈、蜂鳴器，以警示周遭人員。</w:t>
      </w:r>
    </w:p>
    <w:p w14:paraId="2A425793"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(4)</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人員於校區活動時，應避免跑步，留意行駛之車輛。</w:t>
      </w:r>
    </w:p>
    <w:p w14:paraId="4E265F78" w14:textId="77777777" w:rsidR="00600149" w:rsidRPr="000404E5" w:rsidRDefault="00600149" w:rsidP="00600149">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9~10</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火災、爆炸/物體破裂</w:t>
      </w:r>
    </w:p>
    <w:p w14:paraId="312959DC"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存放易燃物品、可燃性氣體殘餘或產生粉塵之場所嚴禁煙火。</w:t>
      </w:r>
    </w:p>
    <w:p w14:paraId="1A69098B"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2</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動火作業現場應準備滅火器及防火</w:t>
      </w:r>
      <w:proofErr w:type="gramStart"/>
      <w:r w:rsidRPr="000404E5">
        <w:rPr>
          <w:rStyle w:val="Bodytext410pt"/>
          <w:rFonts w:ascii="標楷體" w:eastAsia="標楷體" w:hAnsi="標楷體" w:hint="eastAsia"/>
          <w:color w:val="auto"/>
          <w:sz w:val="22"/>
          <w:szCs w:val="22"/>
        </w:rPr>
        <w:t>毯</w:t>
      </w:r>
      <w:proofErr w:type="gramEnd"/>
      <w:r w:rsidRPr="000404E5">
        <w:rPr>
          <w:rStyle w:val="Bodytext410pt"/>
          <w:rFonts w:ascii="標楷體" w:eastAsia="標楷體" w:hAnsi="標楷體" w:hint="eastAsia"/>
          <w:color w:val="auto"/>
          <w:sz w:val="22"/>
          <w:szCs w:val="22"/>
        </w:rPr>
        <w:t>。</w:t>
      </w:r>
    </w:p>
    <w:p w14:paraId="4A9FCAF3"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3</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進行油漆、打蠟、有機溶劑作業等，嚴禁煙火，並於作業中維持通風換氣，避免可燃性氣體濃度達到爆炸下限之</w:t>
      </w:r>
      <w:r w:rsidRPr="000404E5">
        <w:rPr>
          <w:rStyle w:val="Bodytext410pt"/>
          <w:rFonts w:ascii="標楷體" w:eastAsia="標楷體" w:hAnsi="標楷體"/>
          <w:color w:val="auto"/>
          <w:sz w:val="22"/>
          <w:szCs w:val="22"/>
        </w:rPr>
        <w:t>30%</w:t>
      </w:r>
      <w:r w:rsidRPr="000404E5">
        <w:rPr>
          <w:rStyle w:val="Bodytext410pt"/>
          <w:rFonts w:ascii="標楷體" w:eastAsia="標楷體" w:hAnsi="標楷體" w:hint="eastAsia"/>
          <w:color w:val="auto"/>
          <w:sz w:val="22"/>
          <w:szCs w:val="22"/>
        </w:rPr>
        <w:t>，若</w:t>
      </w:r>
      <w:proofErr w:type="gramStart"/>
      <w:r w:rsidRPr="000404E5">
        <w:rPr>
          <w:rStyle w:val="Bodytext410pt"/>
          <w:rFonts w:ascii="標楷體" w:eastAsia="標楷體" w:hAnsi="標楷體" w:hint="eastAsia"/>
          <w:color w:val="auto"/>
          <w:sz w:val="22"/>
          <w:szCs w:val="22"/>
        </w:rPr>
        <w:t>採</w:t>
      </w:r>
      <w:proofErr w:type="gramEnd"/>
      <w:r w:rsidRPr="000404E5">
        <w:rPr>
          <w:rStyle w:val="Bodytext410pt"/>
          <w:rFonts w:ascii="標楷體" w:eastAsia="標楷體" w:hAnsi="標楷體" w:hint="eastAsia"/>
          <w:color w:val="auto"/>
          <w:sz w:val="22"/>
          <w:szCs w:val="22"/>
        </w:rPr>
        <w:t>機械通風，應防止電氣火花成為引火源。</w:t>
      </w:r>
    </w:p>
    <w:p w14:paraId="6F39A19E"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4</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氣體容器與空容器應直立固定、分區放置，可燃性氣體及</w:t>
      </w:r>
      <w:proofErr w:type="gramStart"/>
      <w:r w:rsidRPr="000404E5">
        <w:rPr>
          <w:rStyle w:val="Bodytext410pt"/>
          <w:rFonts w:ascii="標楷體" w:eastAsia="標楷體" w:hAnsi="標楷體" w:hint="eastAsia"/>
          <w:color w:val="auto"/>
          <w:sz w:val="22"/>
          <w:szCs w:val="22"/>
        </w:rPr>
        <w:t>氧氣瓶應分區</w:t>
      </w:r>
      <w:proofErr w:type="gramEnd"/>
      <w:r w:rsidRPr="000404E5">
        <w:rPr>
          <w:rStyle w:val="Bodytext410pt"/>
          <w:rFonts w:ascii="標楷體" w:eastAsia="標楷體" w:hAnsi="標楷體" w:hint="eastAsia"/>
          <w:color w:val="auto"/>
          <w:sz w:val="22"/>
          <w:szCs w:val="22"/>
        </w:rPr>
        <w:t>儲存，</w:t>
      </w:r>
      <w:proofErr w:type="gramStart"/>
      <w:r w:rsidRPr="000404E5">
        <w:rPr>
          <w:rStyle w:val="Bodytext410pt"/>
          <w:rFonts w:ascii="標楷體" w:eastAsia="標楷體" w:hAnsi="標楷體" w:hint="eastAsia"/>
          <w:color w:val="auto"/>
          <w:sz w:val="22"/>
          <w:szCs w:val="22"/>
        </w:rPr>
        <w:t>氣瓶非使</w:t>
      </w:r>
      <w:proofErr w:type="gramEnd"/>
      <w:r w:rsidRPr="000404E5">
        <w:rPr>
          <w:rStyle w:val="Bodytext410pt"/>
          <w:rFonts w:ascii="標楷體" w:eastAsia="標楷體" w:hAnsi="標楷體" w:hint="eastAsia"/>
          <w:color w:val="auto"/>
          <w:sz w:val="22"/>
          <w:szCs w:val="22"/>
        </w:rPr>
        <w:t>用中應蓋上金屬護蓋。</w:t>
      </w:r>
    </w:p>
    <w:p w14:paraId="10FA2655"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(5)</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焊接、研磨或切割等易引起火花之作業，應謹慎留意火花噴濺。</w:t>
      </w:r>
    </w:p>
    <w:p w14:paraId="679D4F23"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(6)</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作業中有妨礙火警警報系統之運作或造成火警警報鳴響，應事先通知本校消防相關單位。</w:t>
      </w:r>
    </w:p>
    <w:p w14:paraId="18F1DDC4" w14:textId="77777777" w:rsidR="00600149" w:rsidRPr="000404E5" w:rsidRDefault="00600149" w:rsidP="00600149">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11</w:t>
      </w:r>
      <w:r w:rsidRPr="000404E5">
        <w:rPr>
          <w:rStyle w:val="Bodytext410pt"/>
          <w:rFonts w:ascii="標楷體" w:eastAsia="標楷體" w:hAnsi="標楷體"/>
          <w:color w:val="auto"/>
          <w:sz w:val="22"/>
          <w:szCs w:val="22"/>
        </w:rPr>
        <w:tab/>
      </w:r>
      <w:proofErr w:type="gramStart"/>
      <w:r w:rsidRPr="000404E5">
        <w:rPr>
          <w:rStyle w:val="Bodytext410pt"/>
          <w:rFonts w:ascii="標楷體" w:eastAsia="標楷體" w:hAnsi="標楷體" w:hint="eastAsia"/>
          <w:color w:val="auto"/>
          <w:sz w:val="22"/>
          <w:szCs w:val="22"/>
        </w:rPr>
        <w:t>感電</w:t>
      </w:r>
      <w:proofErr w:type="gramEnd"/>
      <w:r w:rsidRPr="000404E5">
        <w:rPr>
          <w:rStyle w:val="Bodytext410pt"/>
          <w:rFonts w:ascii="標楷體" w:eastAsia="標楷體" w:hAnsi="標楷體" w:hint="eastAsia"/>
          <w:color w:val="auto"/>
          <w:sz w:val="22"/>
          <w:szCs w:val="22"/>
        </w:rPr>
        <w:t>(觸電)</w:t>
      </w:r>
    </w:p>
    <w:p w14:paraId="11D558D6"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依據「職業安全衛生設施規則」第十章電氣危害之防止辦理。</w:t>
      </w:r>
    </w:p>
    <w:p w14:paraId="40BDB8CC"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2</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用電(接電)前應先通知本校管理單位，非專業技術人員不得進入變電站，嚴禁使用損壞與絕緣不良之電氣用品。</w:t>
      </w:r>
    </w:p>
    <w:p w14:paraId="496746A5"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3</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人員身體、衣物及其他可能接觸電器之物品嚴禁潮濕。</w:t>
      </w:r>
    </w:p>
    <w:p w14:paraId="1A0E0E4C"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4</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進行電氣設備或線路檢修、維修</w:t>
      </w:r>
      <w:proofErr w:type="gramStart"/>
      <w:r w:rsidRPr="000404E5">
        <w:rPr>
          <w:rStyle w:val="Bodytext410pt"/>
          <w:rFonts w:ascii="標楷體" w:eastAsia="標楷體" w:hAnsi="標楷體" w:hint="eastAsia"/>
          <w:color w:val="auto"/>
          <w:sz w:val="22"/>
          <w:szCs w:val="22"/>
        </w:rPr>
        <w:t>等活線作業</w:t>
      </w:r>
      <w:proofErr w:type="gramEnd"/>
      <w:r w:rsidRPr="000404E5">
        <w:rPr>
          <w:rStyle w:val="Bodytext410pt"/>
          <w:rFonts w:ascii="標楷體" w:eastAsia="標楷體" w:hAnsi="標楷體" w:hint="eastAsia"/>
          <w:color w:val="auto"/>
          <w:sz w:val="22"/>
          <w:szCs w:val="22"/>
        </w:rPr>
        <w:t>時，人員應穿戴絕緣用防護具，並裝置絕緣用防護設備。</w:t>
      </w:r>
    </w:p>
    <w:p w14:paraId="284731BC"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5</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電線應充分絕緣，不得裸露、置於潮濕處、懸掛物品或散亂擺放影響通道安全。</w:t>
      </w:r>
    </w:p>
    <w:p w14:paraId="4E4BAEA5" w14:textId="77777777" w:rsidR="00600149" w:rsidRPr="000404E5" w:rsidRDefault="00600149" w:rsidP="00600149">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6</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施工區域周邊如有電線，</w:t>
      </w:r>
      <w:proofErr w:type="gramStart"/>
      <w:r w:rsidRPr="000404E5">
        <w:rPr>
          <w:rStyle w:val="Bodytext410pt"/>
          <w:rFonts w:ascii="標楷體" w:eastAsia="標楷體" w:hAnsi="標楷體" w:hint="eastAsia"/>
          <w:color w:val="auto"/>
          <w:sz w:val="22"/>
          <w:szCs w:val="22"/>
        </w:rPr>
        <w:t>於吊升物件</w:t>
      </w:r>
      <w:proofErr w:type="gramEnd"/>
      <w:r w:rsidRPr="000404E5">
        <w:rPr>
          <w:rStyle w:val="Bodytext410pt"/>
          <w:rFonts w:ascii="標楷體" w:eastAsia="標楷體" w:hAnsi="標楷體" w:hint="eastAsia"/>
          <w:color w:val="auto"/>
          <w:sz w:val="22"/>
          <w:szCs w:val="22"/>
        </w:rPr>
        <w:t>、搬運長形物件時，應有專人指揮，</w:t>
      </w:r>
      <w:r w:rsidRPr="000404E5">
        <w:rPr>
          <w:rStyle w:val="Bodytext410pt"/>
          <w:rFonts w:ascii="標楷體" w:eastAsia="標楷體" w:hAnsi="標楷體" w:hint="eastAsia"/>
          <w:color w:val="auto"/>
          <w:sz w:val="22"/>
          <w:szCs w:val="22"/>
        </w:rPr>
        <w:lastRenderedPageBreak/>
        <w:t>避免觸碰。</w:t>
      </w:r>
    </w:p>
    <w:p w14:paraId="4877D65E" w14:textId="77777777" w:rsidR="00600149" w:rsidRPr="000404E5" w:rsidRDefault="00600149" w:rsidP="00600149">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7</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電焊機應裝設自動電擊防止裝置、移動電線應予以架高等措施，作業人員應穿戴絕緣手套絕緣鞋防護面罩等防護具。</w:t>
      </w:r>
    </w:p>
    <w:p w14:paraId="3867B99A" w14:textId="77777777" w:rsidR="00600149" w:rsidRPr="000404E5" w:rsidRDefault="00600149" w:rsidP="00600149">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溺水</w:t>
      </w:r>
    </w:p>
    <w:p w14:paraId="7E482088"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鄰近水邊施工區域應設置警告標示及圍籬，避免人員不慎掉落。</w:t>
      </w:r>
    </w:p>
    <w:p w14:paraId="30150E93"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2</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人員於水上、鄰近水域作業，應穿救生衣，並指派專人於現場指揮監督。</w:t>
      </w:r>
    </w:p>
    <w:p w14:paraId="32DCD8F9" w14:textId="77777777" w:rsidR="00600149" w:rsidRPr="000404E5" w:rsidRDefault="00600149" w:rsidP="00600149">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缺氧/窒息</w:t>
      </w:r>
    </w:p>
    <w:p w14:paraId="5D7C8B71"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從事缺氧危險作業時，應遵守「缺氧症預防規則」，選用受訓合格者擔任缺氧作業主管於現場進行管理準備適當之換氣裝置、測定儀器、空氣呼吸器等呼吸防護具、安全帶等及其他防止</w:t>
      </w:r>
      <w:proofErr w:type="gramStart"/>
      <w:r w:rsidRPr="000404E5">
        <w:rPr>
          <w:rStyle w:val="Bodytext410pt"/>
          <w:rFonts w:ascii="標楷體" w:eastAsia="標楷體" w:hAnsi="標楷體" w:hint="eastAsia"/>
          <w:color w:val="auto"/>
          <w:sz w:val="22"/>
          <w:szCs w:val="22"/>
        </w:rPr>
        <w:t>罹</w:t>
      </w:r>
      <w:proofErr w:type="gramEnd"/>
      <w:r w:rsidRPr="000404E5">
        <w:rPr>
          <w:rStyle w:val="Bodytext410pt"/>
          <w:rFonts w:ascii="標楷體" w:eastAsia="標楷體" w:hAnsi="標楷體" w:hint="eastAsia"/>
          <w:color w:val="auto"/>
          <w:sz w:val="22"/>
          <w:szCs w:val="22"/>
        </w:rPr>
        <w:t>患缺氧症之器具或設備之狀況，並採取必要措施。</w:t>
      </w:r>
    </w:p>
    <w:p w14:paraId="0DFE56BB"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從事局限空間作業前，應按「局限空間作業危害預防要點」辦理，作業前應先進行空氣監測，達安全標準才可使人員進入場所，作業中應持續進行空氣監測。</w:t>
      </w:r>
    </w:p>
    <w:p w14:paraId="7151EDE4" w14:textId="77777777" w:rsidR="00600149" w:rsidRPr="000404E5" w:rsidRDefault="00600149" w:rsidP="00600149">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4</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化學品/氣體洩漏、噴濺</w:t>
      </w:r>
    </w:p>
    <w:p w14:paraId="6F20393D"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從事有機溶劑、鉛、四烷基鉛、特定化學物質、粉塵作業，應選用受訓合格者擔任作業主管，並依「有機溶劑中毒預防規則」、「鉛中毒預防規則」、「四烷基鉛中毒預防規則」及「特定化學物質危害預防標準」及「粉塵危害預防標準」辦理，並提供合適之防護具。</w:t>
      </w:r>
    </w:p>
    <w:p w14:paraId="4240CB47"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上述作業進行時，應依照法規進行通風換氣。</w:t>
      </w:r>
    </w:p>
    <w:p w14:paraId="4AC32ED8" w14:textId="77777777" w:rsidR="00600149" w:rsidRPr="000404E5" w:rsidRDefault="00600149" w:rsidP="00600149">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所使用之危害性化學品應具備標示、安全資料表，如需使用毒性化學物質，應先報備本校相關單位核准方得使用。</w:t>
      </w:r>
    </w:p>
    <w:p w14:paraId="3CE8FC52" w14:textId="77777777" w:rsidR="00600149" w:rsidRPr="000404E5" w:rsidRDefault="00600149" w:rsidP="00600149">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15~19</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接觸高低溫(灼/凍傷)、噪音、振動、異常氣壓、輻射</w:t>
      </w:r>
    </w:p>
    <w:p w14:paraId="5124A630" w14:textId="77777777" w:rsidR="00600149" w:rsidRPr="000404E5" w:rsidRDefault="00600149" w:rsidP="00600149">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應指派受訓合格者擔任主管於現場進行指揮監督。</w:t>
      </w:r>
    </w:p>
    <w:p w14:paraId="06085576" w14:textId="77777777" w:rsidR="00600149" w:rsidRPr="000404E5" w:rsidRDefault="00600149" w:rsidP="00600149">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從事高溫作業人員之作息時間應依「高溫作業勞工作息時間標準」辦理。並提供合適之防護具。</w:t>
      </w:r>
    </w:p>
    <w:p w14:paraId="08C33110" w14:textId="77777777" w:rsidR="00600149" w:rsidRPr="000404E5" w:rsidRDefault="00600149" w:rsidP="00600149">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人員於低溫場所作業時，應提供保暖衣物及合適之防護具。</w:t>
      </w:r>
    </w:p>
    <w:p w14:paraId="433DF832" w14:textId="77777777" w:rsidR="00600149" w:rsidRPr="000404E5" w:rsidRDefault="00600149" w:rsidP="00600149">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(4)</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不得攜帶可發生游離輻射設備進入校區，若執行確有需要，應知會本校輻射防護人員，確實遵照本校輻射防護相關規定辦理。</w:t>
      </w:r>
    </w:p>
    <w:p w14:paraId="3B6777A5" w14:textId="77777777" w:rsidR="00600149" w:rsidRPr="000404E5" w:rsidRDefault="00600149" w:rsidP="00600149">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(5)</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可發生游離輻射設備及操作</w:t>
      </w:r>
      <w:proofErr w:type="gramStart"/>
      <w:r w:rsidRPr="000404E5">
        <w:rPr>
          <w:rStyle w:val="Bodytext410pt"/>
          <w:rFonts w:ascii="標楷體" w:eastAsia="標楷體" w:hAnsi="標楷體" w:hint="eastAsia"/>
          <w:color w:val="auto"/>
          <w:sz w:val="22"/>
          <w:szCs w:val="22"/>
        </w:rPr>
        <w:t>人員均需具備</w:t>
      </w:r>
      <w:proofErr w:type="gramEnd"/>
      <w:r w:rsidRPr="000404E5">
        <w:rPr>
          <w:rStyle w:val="Bodytext410pt"/>
          <w:rFonts w:ascii="標楷體" w:eastAsia="標楷體" w:hAnsi="標楷體" w:hint="eastAsia"/>
          <w:color w:val="auto"/>
          <w:sz w:val="22"/>
          <w:szCs w:val="22"/>
        </w:rPr>
        <w:t>合格證照。</w:t>
      </w:r>
    </w:p>
    <w:p w14:paraId="0B65DAD9" w14:textId="77777777" w:rsidR="00600149" w:rsidRPr="000404E5" w:rsidRDefault="00600149" w:rsidP="00600149">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(6)</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人員暴露於噪音、震動等環境，應依據職業安全衛生設施規則給予合適之防護具以及休息時間。</w:t>
      </w:r>
    </w:p>
    <w:p w14:paraId="5D896B81" w14:textId="77777777" w:rsidR="00600149" w:rsidRPr="000404E5" w:rsidRDefault="00600149" w:rsidP="00600149">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(7)</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人員從事異常氣壓場所作業時，應依異常氣壓危害預防標準辦理。</w:t>
      </w:r>
    </w:p>
    <w:p w14:paraId="7BEE284C" w14:textId="77777777" w:rsidR="00600149" w:rsidRPr="000404E5" w:rsidRDefault="00600149" w:rsidP="00600149">
      <w:pPr>
        <w:snapToGrid w:val="0"/>
        <w:spacing w:before="60" w:line="280" w:lineRule="exact"/>
        <w:ind w:left="65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20</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肌肉骨骼傷害：</w:t>
      </w:r>
    </w:p>
    <w:p w14:paraId="7A8CF626" w14:textId="77777777" w:rsidR="00600149" w:rsidRPr="000404E5" w:rsidRDefault="00600149" w:rsidP="00600149">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應依據人因性危害預防計畫及指引，進行作業規劃與工程改善。</w:t>
      </w:r>
    </w:p>
    <w:p w14:paraId="0CCC0A77" w14:textId="77777777" w:rsidR="00600149" w:rsidRPr="000404E5" w:rsidRDefault="00600149" w:rsidP="00600149">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從事重體力勞動作業之人員，應依規定給予適當休息時間。</w:t>
      </w:r>
    </w:p>
    <w:p w14:paraId="0ABA380C" w14:textId="77777777" w:rsidR="00600149" w:rsidRPr="000404E5" w:rsidRDefault="00600149" w:rsidP="00600149">
      <w:pPr>
        <w:snapToGrid w:val="0"/>
        <w:spacing w:before="60" w:line="280" w:lineRule="exact"/>
        <w:ind w:left="65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生物危害：</w:t>
      </w:r>
    </w:p>
    <w:p w14:paraId="2504DC68" w14:textId="77777777" w:rsidR="00600149" w:rsidRPr="000404E5" w:rsidRDefault="00600149" w:rsidP="00600149">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室外作業應穿著長袖、長褲、手套等，慎防蚊蟲、蛇類等生物咬傷，準備防護器材及急救藥品。</w:t>
      </w:r>
    </w:p>
    <w:p w14:paraId="46885686" w14:textId="77777777" w:rsidR="00600149" w:rsidRPr="000404E5" w:rsidRDefault="00600149" w:rsidP="00600149">
      <w:pPr>
        <w:snapToGrid w:val="0"/>
        <w:spacing w:before="60" w:line="280" w:lineRule="exact"/>
        <w:ind w:leftChars="300" w:left="1370" w:hangingChars="250" w:hanging="650"/>
        <w:jc w:val="both"/>
        <w:rPr>
          <w:rFonts w:ascii="標楷體" w:eastAsia="標楷體" w:hAnsi="標楷體"/>
          <w:color w:val="auto"/>
          <w:sz w:val="28"/>
          <w:szCs w:val="28"/>
        </w:rPr>
      </w:pPr>
      <w:r w:rsidRPr="000404E5">
        <w:rPr>
          <w:rFonts w:ascii="標楷體" w:eastAsia="標楷體" w:hAnsi="標楷體" w:cs="新細明體" w:hint="eastAsia"/>
          <w:color w:val="auto"/>
          <w:spacing w:val="20"/>
          <w:sz w:val="22"/>
          <w:szCs w:val="22"/>
        </w:rPr>
        <w:t>(2)</w:t>
      </w:r>
      <w:r w:rsidRPr="000404E5">
        <w:rPr>
          <w:rFonts w:ascii="標楷體" w:eastAsia="標楷體" w:hAnsi="標楷體" w:cs="新細明體"/>
          <w:color w:val="auto"/>
          <w:spacing w:val="20"/>
          <w:sz w:val="22"/>
          <w:szCs w:val="22"/>
        </w:rPr>
        <w:tab/>
      </w:r>
      <w:r w:rsidRPr="000404E5">
        <w:rPr>
          <w:rFonts w:ascii="標楷體" w:eastAsia="標楷體" w:hAnsi="標楷體" w:cs="新細明體" w:hint="eastAsia"/>
          <w:color w:val="auto"/>
          <w:spacing w:val="20"/>
          <w:sz w:val="22"/>
          <w:szCs w:val="22"/>
        </w:rPr>
        <w:t>處理受生物病原體汙染之物品、廢棄物，應提供適當防護具，予以消毒、殺菌等處理。</w:t>
      </w:r>
    </w:p>
    <w:p w14:paraId="776C3D3A" w14:textId="77777777" w:rsidR="00EF6FEE" w:rsidRPr="000404E5" w:rsidRDefault="00EF6FEE" w:rsidP="00600149">
      <w:pPr>
        <w:snapToGrid w:val="0"/>
        <w:spacing w:before="60"/>
        <w:jc w:val="both"/>
        <w:rPr>
          <w:rFonts w:ascii="標楷體" w:eastAsia="標楷體" w:hAnsi="標楷體" w:cs="新細明體"/>
          <w:color w:val="auto"/>
          <w:spacing w:val="20"/>
          <w:sz w:val="22"/>
          <w:szCs w:val="22"/>
        </w:rPr>
      </w:pPr>
    </w:p>
    <w:sectPr w:rsidR="00EF6FEE" w:rsidRPr="000404E5" w:rsidSect="00CE3BEC">
      <w:headerReference w:type="even" r:id="rId8"/>
      <w:headerReference w:type="default" r:id="rId9"/>
      <w:footerReference w:type="even" r:id="rId10"/>
      <w:footerReference w:type="default" r:id="rId11"/>
      <w:headerReference w:type="first" r:id="rId12"/>
      <w:footerReference w:type="first" r:id="rId13"/>
      <w:pgSz w:w="11906" w:h="16838" w:code="9"/>
      <w:pgMar w:top="1021" w:right="1134" w:bottom="1134" w:left="1418" w:header="39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0A2B2" w14:textId="77777777" w:rsidR="00EB2BC4" w:rsidRDefault="00EB2BC4" w:rsidP="00E9776B">
      <w:r>
        <w:separator/>
      </w:r>
    </w:p>
  </w:endnote>
  <w:endnote w:type="continuationSeparator" w:id="0">
    <w:p w14:paraId="527E405C" w14:textId="77777777" w:rsidR="00EB2BC4" w:rsidRDefault="00EB2BC4" w:rsidP="00E97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02F75" w14:textId="77777777" w:rsidR="00873D3B" w:rsidRPr="00712DB4" w:rsidRDefault="00873D3B" w:rsidP="00712DB4">
    <w:pPr>
      <w:pStyle w:val="a7"/>
      <w:spacing w:after="60"/>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F8AEC" w14:textId="7173C106" w:rsidR="00873D3B" w:rsidRPr="004C3672" w:rsidRDefault="00377399" w:rsidP="00712DB4">
    <w:pPr>
      <w:snapToGrid w:val="0"/>
      <w:spacing w:after="120"/>
      <w:jc w:val="both"/>
      <w:rPr>
        <w:rFonts w:ascii="標楷體" w:eastAsia="標楷體" w:hAnsi="標楷體"/>
        <w:color w:val="FF0000"/>
        <w:sz w:val="20"/>
        <w:szCs w:val="21"/>
      </w:rPr>
    </w:pPr>
    <w:bookmarkStart w:id="4" w:name="_Hlk29914366"/>
    <w:r w:rsidRPr="004C3672">
      <w:rPr>
        <w:rFonts w:ascii="標楷體" w:eastAsia="標楷體" w:hAnsi="標楷體" w:hint="eastAsia"/>
        <w:color w:val="FF0000"/>
        <w:sz w:val="20"/>
        <w:szCs w:val="21"/>
      </w:rPr>
      <w:t>需求單位於採購前將危害告知、廠商承諾書、特殊作業空白文件納入，</w:t>
    </w:r>
    <w:r w:rsidR="00E14995">
      <w:rPr>
        <w:rFonts w:ascii="標楷體" w:eastAsia="標楷體" w:hAnsi="標楷體" w:hint="eastAsia"/>
        <w:color w:val="FF0000"/>
        <w:sz w:val="20"/>
        <w:szCs w:val="21"/>
      </w:rPr>
      <w:t>並自行留</w:t>
    </w:r>
    <w:r w:rsidRPr="004C3672">
      <w:rPr>
        <w:rFonts w:ascii="標楷體" w:eastAsia="標楷體" w:hAnsi="標楷體" w:hint="eastAsia"/>
        <w:color w:val="FF0000"/>
        <w:sz w:val="20"/>
        <w:szCs w:val="21"/>
      </w:rPr>
      <w:t>存</w:t>
    </w:r>
    <w:r w:rsidR="00E14995">
      <w:rPr>
        <w:rFonts w:ascii="標楷體" w:eastAsia="標楷體" w:hAnsi="標楷體" w:hint="eastAsia"/>
        <w:color w:val="FF0000"/>
        <w:sz w:val="20"/>
        <w:szCs w:val="21"/>
      </w:rPr>
      <w:t>備查。</w:t>
    </w:r>
    <w:bookmarkStart w:id="5" w:name="_GoBack"/>
    <w:bookmarkEnd w:id="5"/>
    <w:r w:rsidR="00862C2F">
      <w:rPr>
        <w:rFonts w:ascii="標楷體" w:eastAsia="標楷體" w:hAnsi="標楷體" w:hint="eastAsia"/>
        <w:color w:val="FF0000"/>
        <w:sz w:val="20"/>
        <w:szCs w:val="21"/>
      </w:rPr>
      <w:t>優良廠商後續得通報總務處園區經營管理組納入本校協議廠商名冊，</w:t>
    </w:r>
    <w:r w:rsidR="00600149" w:rsidRPr="004C3672">
      <w:rPr>
        <w:rFonts w:ascii="標楷體" w:eastAsia="標楷體" w:hAnsi="標楷體" w:hint="eastAsia"/>
        <w:b/>
        <w:color w:val="FF0000"/>
        <w:sz w:val="20"/>
        <w:szCs w:val="21"/>
        <w:u w:val="single"/>
      </w:rPr>
      <w:t>第4頁起</w:t>
    </w:r>
    <w:r w:rsidR="00600149" w:rsidRPr="004C3672">
      <w:rPr>
        <w:rFonts w:ascii="標楷體" w:eastAsia="標楷體" w:hAnsi="標楷體" w:hint="eastAsia"/>
        <w:color w:val="FF0000"/>
        <w:sz w:val="20"/>
        <w:szCs w:val="21"/>
      </w:rPr>
      <w:t>由請購單位、承攬商留存參考。</w:t>
    </w:r>
  </w:p>
  <w:bookmarkEnd w:id="4"/>
  <w:p w14:paraId="30612E1E" w14:textId="77777777" w:rsidR="00873D3B" w:rsidRPr="00701A45" w:rsidRDefault="00873D3B" w:rsidP="005A65F6">
    <w:pPr>
      <w:pStyle w:val="a7"/>
      <w:jc w:val="center"/>
      <w:rPr>
        <w:rFonts w:ascii="標楷體" w:eastAsia="標楷體" w:hAnsi="標楷體"/>
        <w:sz w:val="18"/>
      </w:rPr>
    </w:pPr>
    <w:r w:rsidRPr="00701A45">
      <w:rPr>
        <w:rFonts w:ascii="標楷體" w:eastAsia="標楷體" w:hAnsi="標楷體" w:hint="eastAsia"/>
        <w:sz w:val="18"/>
      </w:rPr>
      <w:t>第</w:t>
    </w:r>
    <w:r w:rsidR="00E07346">
      <w:rPr>
        <w:rFonts w:ascii="標楷體" w:eastAsia="標楷體" w:hAnsi="標楷體" w:hint="eastAsia"/>
        <w:sz w:val="18"/>
      </w:rPr>
      <w:t xml:space="preserve"> </w:t>
    </w:r>
    <w:r w:rsidRPr="00701A45">
      <w:rPr>
        <w:rFonts w:ascii="標楷體" w:eastAsia="標楷體" w:hAnsi="標楷體"/>
        <w:sz w:val="18"/>
      </w:rPr>
      <w:fldChar w:fldCharType="begin"/>
    </w:r>
    <w:r w:rsidRPr="00701A45">
      <w:rPr>
        <w:rFonts w:ascii="標楷體" w:eastAsia="標楷體" w:hAnsi="標楷體"/>
        <w:sz w:val="18"/>
      </w:rPr>
      <w:instrText xml:space="preserve"> </w:instrText>
    </w:r>
    <w:r w:rsidRPr="00701A45">
      <w:rPr>
        <w:rFonts w:ascii="標楷體" w:eastAsia="標楷體" w:hAnsi="標楷體" w:hint="eastAsia"/>
        <w:sz w:val="18"/>
      </w:rPr>
      <w:instrText>PAGE   \* MERGEFORMAT</w:instrText>
    </w:r>
    <w:r w:rsidRPr="00701A45">
      <w:rPr>
        <w:rFonts w:ascii="標楷體" w:eastAsia="標楷體" w:hAnsi="標楷體"/>
        <w:sz w:val="18"/>
      </w:rPr>
      <w:instrText xml:space="preserve"> </w:instrText>
    </w:r>
    <w:r w:rsidRPr="00701A45">
      <w:rPr>
        <w:rFonts w:ascii="標楷體" w:eastAsia="標楷體" w:hAnsi="標楷體"/>
        <w:sz w:val="18"/>
      </w:rPr>
      <w:fldChar w:fldCharType="separate"/>
    </w:r>
    <w:r w:rsidR="00683C29">
      <w:rPr>
        <w:rFonts w:ascii="標楷體" w:eastAsia="標楷體" w:hAnsi="標楷體"/>
        <w:noProof/>
        <w:sz w:val="18"/>
      </w:rPr>
      <w:t>7</w:t>
    </w:r>
    <w:r w:rsidRPr="00701A45">
      <w:rPr>
        <w:rFonts w:ascii="標楷體" w:eastAsia="標楷體" w:hAnsi="標楷體"/>
        <w:sz w:val="18"/>
      </w:rPr>
      <w:fldChar w:fldCharType="end"/>
    </w:r>
    <w:r w:rsidR="00E07346">
      <w:rPr>
        <w:rFonts w:ascii="標楷體" w:eastAsia="標楷體" w:hAnsi="標楷體" w:hint="eastAsia"/>
        <w:sz w:val="18"/>
      </w:rPr>
      <w:t xml:space="preserve"> </w:t>
    </w:r>
    <w:r w:rsidRPr="00701A45">
      <w:rPr>
        <w:rFonts w:ascii="標楷體" w:eastAsia="標楷體" w:hAnsi="標楷體" w:hint="eastAsia"/>
        <w:sz w:val="18"/>
      </w:rPr>
      <w:t>頁</w:t>
    </w:r>
  </w:p>
  <w:p w14:paraId="1B32F916" w14:textId="77777777" w:rsidR="00873D3B" w:rsidRPr="00C42F83" w:rsidRDefault="003D2EB5" w:rsidP="005A65F6">
    <w:pPr>
      <w:pStyle w:val="a7"/>
      <w:ind w:right="200"/>
      <w:jc w:val="right"/>
      <w:rPr>
        <w:rFonts w:ascii="標楷體" w:eastAsia="標楷體" w:hAnsi="標楷體"/>
      </w:rPr>
    </w:pPr>
    <w:r>
      <w:rPr>
        <w:rFonts w:ascii="標楷體" w:eastAsia="標楷體" w:hAnsi="標楷體"/>
      </w:rPr>
      <w:t>OI</w:t>
    </w:r>
    <w:r w:rsidR="00873D3B" w:rsidRPr="00C42F83">
      <w:rPr>
        <w:rFonts w:ascii="標楷體" w:eastAsia="標楷體" w:hAnsi="標楷體"/>
      </w:rPr>
      <w:t>-0</w:t>
    </w:r>
    <w:r w:rsidR="00873D3B" w:rsidRPr="00C42F83">
      <w:rPr>
        <w:rFonts w:ascii="標楷體" w:eastAsia="標楷體" w:hAnsi="標楷體" w:hint="eastAsia"/>
      </w:rPr>
      <w:t>9</w:t>
    </w:r>
    <w:r w:rsidR="00CF5B07">
      <w:rPr>
        <w:rFonts w:ascii="標楷體" w:eastAsia="標楷體" w:hAnsi="標楷體"/>
      </w:rPr>
      <w:t>-0</w:t>
    </w:r>
    <w:r w:rsidR="00CF5B07">
      <w:rPr>
        <w:rFonts w:ascii="標楷體" w:eastAsia="標楷體" w:hAnsi="標楷體" w:hint="eastAsia"/>
      </w:rPr>
      <w:t>3</w:t>
    </w:r>
    <w:r w:rsidR="00873D3B">
      <w:rPr>
        <w:rFonts w:ascii="標楷體" w:eastAsia="標楷體" w:hAnsi="標楷體"/>
      </w:rPr>
      <w:t>-</w:t>
    </w:r>
    <w:r w:rsidR="00DE1EEB">
      <w:rPr>
        <w:rFonts w:ascii="標楷體" w:eastAsia="標楷體" w:hAnsi="標楷體" w:hint="eastAsia"/>
      </w:rPr>
      <w:t>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81672" w14:textId="77777777" w:rsidR="00E14995" w:rsidRDefault="00E1499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8A7FB6" w14:textId="77777777" w:rsidR="00EB2BC4" w:rsidRDefault="00EB2BC4" w:rsidP="00E9776B">
      <w:r>
        <w:separator/>
      </w:r>
    </w:p>
  </w:footnote>
  <w:footnote w:type="continuationSeparator" w:id="0">
    <w:p w14:paraId="15521DDF" w14:textId="77777777" w:rsidR="00EB2BC4" w:rsidRDefault="00EB2BC4" w:rsidP="00E97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739C7" w14:textId="77777777" w:rsidR="00E14995" w:rsidRDefault="00E1499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2EFFE" w14:textId="77777777" w:rsidR="00873D3B" w:rsidRPr="0031066B" w:rsidRDefault="00530DC0" w:rsidP="0031066B">
    <w:pPr>
      <w:pStyle w:val="a5"/>
      <w:spacing w:after="60"/>
      <w:ind w:leftChars="3000" w:left="7200" w:rightChars="-200" w:right="-480"/>
      <w:rPr>
        <w:rFonts w:ascii="標楷體" w:eastAsia="標楷體" w:hAnsi="標楷體"/>
        <w:sz w:val="18"/>
      </w:rPr>
    </w:pPr>
    <w:r>
      <w:rPr>
        <w:rFonts w:ascii="標楷體" w:eastAsia="標楷體" w:hAnsi="標楷體" w:hint="eastAsia"/>
        <w:sz w:val="18"/>
      </w:rPr>
      <w:t>第二類承攬作業</w:t>
    </w:r>
    <w:r>
      <w:rPr>
        <w:rFonts w:ascii="標楷體" w:eastAsia="標楷體" w:hAnsi="標楷體"/>
        <w:sz w:val="18"/>
      </w:rPr>
      <w:br/>
    </w:r>
    <w:r w:rsidR="0031066B" w:rsidRPr="0031066B">
      <w:rPr>
        <w:rFonts w:ascii="標楷體" w:eastAsia="標楷體" w:hAnsi="標楷體" w:hint="eastAsia"/>
        <w:sz w:val="18"/>
      </w:rPr>
      <w:t>各單位逕行辦理</w:t>
    </w:r>
    <w:r w:rsidR="0031066B">
      <w:rPr>
        <w:rFonts w:ascii="標楷體" w:eastAsia="標楷體" w:hAnsi="標楷體" w:hint="eastAsia"/>
        <w:sz w:val="18"/>
      </w:rPr>
      <w:t>(</w:t>
    </w:r>
    <w:r w:rsidR="0031066B" w:rsidRPr="0031066B">
      <w:rPr>
        <w:rFonts w:ascii="標楷體" w:eastAsia="標楷體" w:hAnsi="標楷體" w:hint="eastAsia"/>
        <w:sz w:val="18"/>
      </w:rPr>
      <w:t>非經招標</w:t>
    </w:r>
    <w:r w:rsidR="0031066B">
      <w:rPr>
        <w:rFonts w:ascii="標楷體" w:eastAsia="標楷體" w:hAnsi="標楷體" w:hint="eastAsia"/>
        <w:sz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676BE" w14:textId="77777777" w:rsidR="00E14995" w:rsidRDefault="00E1499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A79B3"/>
    <w:multiLevelType w:val="hybridMultilevel"/>
    <w:tmpl w:val="91B2C306"/>
    <w:lvl w:ilvl="0" w:tplc="C658C720">
      <w:start w:val="6"/>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9091D74"/>
    <w:multiLevelType w:val="hybridMultilevel"/>
    <w:tmpl w:val="FDF2B7B6"/>
    <w:lvl w:ilvl="0" w:tplc="04090001">
      <w:start w:val="1"/>
      <w:numFmt w:val="bullet"/>
      <w:lvlText w:val=""/>
      <w:lvlJc w:val="left"/>
      <w:pPr>
        <w:ind w:left="360" w:hanging="36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AD22F0D"/>
    <w:multiLevelType w:val="hybridMultilevel"/>
    <w:tmpl w:val="097299F8"/>
    <w:lvl w:ilvl="0" w:tplc="DF5A1AEA">
      <w:start w:val="1"/>
      <w:numFmt w:val="decimal"/>
      <w:lvlText w:val="%1."/>
      <w:lvlJc w:val="left"/>
      <w:pPr>
        <w:ind w:left="255" w:hanging="2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822755D"/>
    <w:multiLevelType w:val="hybridMultilevel"/>
    <w:tmpl w:val="00621A8A"/>
    <w:lvl w:ilvl="0" w:tplc="3836CBA4">
      <w:numFmt w:val="bullet"/>
      <w:lvlText w:val="※"/>
      <w:lvlJc w:val="left"/>
      <w:pPr>
        <w:ind w:left="300" w:hanging="360"/>
      </w:pPr>
      <w:rPr>
        <w:rFonts w:ascii="標楷體" w:eastAsia="標楷體" w:hAnsi="標楷體" w:cs="Times New Roman" w:hint="eastAsia"/>
      </w:rPr>
    </w:lvl>
    <w:lvl w:ilvl="1" w:tplc="04090003" w:tentative="1">
      <w:start w:val="1"/>
      <w:numFmt w:val="bullet"/>
      <w:lvlText w:val=""/>
      <w:lvlJc w:val="left"/>
      <w:pPr>
        <w:ind w:left="900" w:hanging="480"/>
      </w:pPr>
      <w:rPr>
        <w:rFonts w:ascii="Wingdings" w:hAnsi="Wingdings" w:hint="default"/>
      </w:rPr>
    </w:lvl>
    <w:lvl w:ilvl="2" w:tplc="04090005" w:tentative="1">
      <w:start w:val="1"/>
      <w:numFmt w:val="bullet"/>
      <w:lvlText w:val=""/>
      <w:lvlJc w:val="left"/>
      <w:pPr>
        <w:ind w:left="1380" w:hanging="480"/>
      </w:pPr>
      <w:rPr>
        <w:rFonts w:ascii="Wingdings" w:hAnsi="Wingdings" w:hint="default"/>
      </w:rPr>
    </w:lvl>
    <w:lvl w:ilvl="3" w:tplc="04090001" w:tentative="1">
      <w:start w:val="1"/>
      <w:numFmt w:val="bullet"/>
      <w:lvlText w:val=""/>
      <w:lvlJc w:val="left"/>
      <w:pPr>
        <w:ind w:left="1860" w:hanging="480"/>
      </w:pPr>
      <w:rPr>
        <w:rFonts w:ascii="Wingdings" w:hAnsi="Wingdings" w:hint="default"/>
      </w:rPr>
    </w:lvl>
    <w:lvl w:ilvl="4" w:tplc="04090003" w:tentative="1">
      <w:start w:val="1"/>
      <w:numFmt w:val="bullet"/>
      <w:lvlText w:val=""/>
      <w:lvlJc w:val="left"/>
      <w:pPr>
        <w:ind w:left="2340" w:hanging="480"/>
      </w:pPr>
      <w:rPr>
        <w:rFonts w:ascii="Wingdings" w:hAnsi="Wingdings" w:hint="default"/>
      </w:rPr>
    </w:lvl>
    <w:lvl w:ilvl="5" w:tplc="04090005" w:tentative="1">
      <w:start w:val="1"/>
      <w:numFmt w:val="bullet"/>
      <w:lvlText w:val=""/>
      <w:lvlJc w:val="left"/>
      <w:pPr>
        <w:ind w:left="2820" w:hanging="480"/>
      </w:pPr>
      <w:rPr>
        <w:rFonts w:ascii="Wingdings" w:hAnsi="Wingdings" w:hint="default"/>
      </w:rPr>
    </w:lvl>
    <w:lvl w:ilvl="6" w:tplc="04090001" w:tentative="1">
      <w:start w:val="1"/>
      <w:numFmt w:val="bullet"/>
      <w:lvlText w:val=""/>
      <w:lvlJc w:val="left"/>
      <w:pPr>
        <w:ind w:left="3300" w:hanging="480"/>
      </w:pPr>
      <w:rPr>
        <w:rFonts w:ascii="Wingdings" w:hAnsi="Wingdings" w:hint="default"/>
      </w:rPr>
    </w:lvl>
    <w:lvl w:ilvl="7" w:tplc="04090003" w:tentative="1">
      <w:start w:val="1"/>
      <w:numFmt w:val="bullet"/>
      <w:lvlText w:val=""/>
      <w:lvlJc w:val="left"/>
      <w:pPr>
        <w:ind w:left="3780" w:hanging="480"/>
      </w:pPr>
      <w:rPr>
        <w:rFonts w:ascii="Wingdings" w:hAnsi="Wingdings" w:hint="default"/>
      </w:rPr>
    </w:lvl>
    <w:lvl w:ilvl="8" w:tplc="04090005" w:tentative="1">
      <w:start w:val="1"/>
      <w:numFmt w:val="bullet"/>
      <w:lvlText w:val=""/>
      <w:lvlJc w:val="left"/>
      <w:pPr>
        <w:ind w:left="4260" w:hanging="480"/>
      </w:pPr>
      <w:rPr>
        <w:rFonts w:ascii="Wingdings" w:hAnsi="Wingdings" w:hint="default"/>
      </w:rPr>
    </w:lvl>
  </w:abstractNum>
  <w:abstractNum w:abstractNumId="4" w15:restartNumberingAfterBreak="0">
    <w:nsid w:val="618F6DD8"/>
    <w:multiLevelType w:val="hybridMultilevel"/>
    <w:tmpl w:val="5A46959C"/>
    <w:lvl w:ilvl="0" w:tplc="44A006AC">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5AC511C"/>
    <w:multiLevelType w:val="hybridMultilevel"/>
    <w:tmpl w:val="E3025290"/>
    <w:lvl w:ilvl="0" w:tplc="3836CBA4">
      <w:numFmt w:val="bullet"/>
      <w:lvlText w:val="※"/>
      <w:lvlJc w:val="left"/>
      <w:pPr>
        <w:ind w:left="420" w:hanging="480"/>
      </w:pPr>
      <w:rPr>
        <w:rFonts w:ascii="標楷體" w:eastAsia="標楷體" w:hAnsi="標楷體" w:cs="Times New Roman" w:hint="eastAsia"/>
      </w:rPr>
    </w:lvl>
    <w:lvl w:ilvl="1" w:tplc="04090003" w:tentative="1">
      <w:start w:val="1"/>
      <w:numFmt w:val="bullet"/>
      <w:lvlText w:val=""/>
      <w:lvlJc w:val="left"/>
      <w:pPr>
        <w:ind w:left="900" w:hanging="480"/>
      </w:pPr>
      <w:rPr>
        <w:rFonts w:ascii="Wingdings" w:hAnsi="Wingdings" w:hint="default"/>
      </w:rPr>
    </w:lvl>
    <w:lvl w:ilvl="2" w:tplc="04090005" w:tentative="1">
      <w:start w:val="1"/>
      <w:numFmt w:val="bullet"/>
      <w:lvlText w:val=""/>
      <w:lvlJc w:val="left"/>
      <w:pPr>
        <w:ind w:left="1380" w:hanging="480"/>
      </w:pPr>
      <w:rPr>
        <w:rFonts w:ascii="Wingdings" w:hAnsi="Wingdings" w:hint="default"/>
      </w:rPr>
    </w:lvl>
    <w:lvl w:ilvl="3" w:tplc="04090001" w:tentative="1">
      <w:start w:val="1"/>
      <w:numFmt w:val="bullet"/>
      <w:lvlText w:val=""/>
      <w:lvlJc w:val="left"/>
      <w:pPr>
        <w:ind w:left="1860" w:hanging="480"/>
      </w:pPr>
      <w:rPr>
        <w:rFonts w:ascii="Wingdings" w:hAnsi="Wingdings" w:hint="default"/>
      </w:rPr>
    </w:lvl>
    <w:lvl w:ilvl="4" w:tplc="04090003" w:tentative="1">
      <w:start w:val="1"/>
      <w:numFmt w:val="bullet"/>
      <w:lvlText w:val=""/>
      <w:lvlJc w:val="left"/>
      <w:pPr>
        <w:ind w:left="2340" w:hanging="480"/>
      </w:pPr>
      <w:rPr>
        <w:rFonts w:ascii="Wingdings" w:hAnsi="Wingdings" w:hint="default"/>
      </w:rPr>
    </w:lvl>
    <w:lvl w:ilvl="5" w:tplc="04090005" w:tentative="1">
      <w:start w:val="1"/>
      <w:numFmt w:val="bullet"/>
      <w:lvlText w:val=""/>
      <w:lvlJc w:val="left"/>
      <w:pPr>
        <w:ind w:left="2820" w:hanging="480"/>
      </w:pPr>
      <w:rPr>
        <w:rFonts w:ascii="Wingdings" w:hAnsi="Wingdings" w:hint="default"/>
      </w:rPr>
    </w:lvl>
    <w:lvl w:ilvl="6" w:tplc="04090001" w:tentative="1">
      <w:start w:val="1"/>
      <w:numFmt w:val="bullet"/>
      <w:lvlText w:val=""/>
      <w:lvlJc w:val="left"/>
      <w:pPr>
        <w:ind w:left="3300" w:hanging="480"/>
      </w:pPr>
      <w:rPr>
        <w:rFonts w:ascii="Wingdings" w:hAnsi="Wingdings" w:hint="default"/>
      </w:rPr>
    </w:lvl>
    <w:lvl w:ilvl="7" w:tplc="04090003" w:tentative="1">
      <w:start w:val="1"/>
      <w:numFmt w:val="bullet"/>
      <w:lvlText w:val=""/>
      <w:lvlJc w:val="left"/>
      <w:pPr>
        <w:ind w:left="3780" w:hanging="480"/>
      </w:pPr>
      <w:rPr>
        <w:rFonts w:ascii="Wingdings" w:hAnsi="Wingdings" w:hint="default"/>
      </w:rPr>
    </w:lvl>
    <w:lvl w:ilvl="8" w:tplc="04090005" w:tentative="1">
      <w:start w:val="1"/>
      <w:numFmt w:val="bullet"/>
      <w:lvlText w:val=""/>
      <w:lvlJc w:val="left"/>
      <w:pPr>
        <w:ind w:left="4260" w:hanging="480"/>
      </w:pPr>
      <w:rPr>
        <w:rFonts w:ascii="Wingdings" w:hAnsi="Wingdings" w:hint="default"/>
      </w:rPr>
    </w:lvl>
  </w:abstractNum>
  <w:abstractNum w:abstractNumId="6" w15:restartNumberingAfterBreak="0">
    <w:nsid w:val="756D2822"/>
    <w:multiLevelType w:val="hybridMultilevel"/>
    <w:tmpl w:val="ADB820E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6"/>
  </w:num>
  <w:num w:numId="2">
    <w:abstractNumId w:val="1"/>
  </w:num>
  <w:num w:numId="3">
    <w:abstractNumId w:val="5"/>
  </w:num>
  <w:num w:numId="4">
    <w:abstractNumId w:val="0"/>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90C"/>
    <w:rsid w:val="00023A31"/>
    <w:rsid w:val="00024042"/>
    <w:rsid w:val="00025A3D"/>
    <w:rsid w:val="00026294"/>
    <w:rsid w:val="00031A3D"/>
    <w:rsid w:val="000403B5"/>
    <w:rsid w:val="000404E5"/>
    <w:rsid w:val="0004470B"/>
    <w:rsid w:val="000455E4"/>
    <w:rsid w:val="000507FE"/>
    <w:rsid w:val="00074E12"/>
    <w:rsid w:val="000B04EA"/>
    <w:rsid w:val="000B5B79"/>
    <w:rsid w:val="000D3732"/>
    <w:rsid w:val="000F1BE5"/>
    <w:rsid w:val="000F394C"/>
    <w:rsid w:val="001045C7"/>
    <w:rsid w:val="00123ECD"/>
    <w:rsid w:val="00154E06"/>
    <w:rsid w:val="00164655"/>
    <w:rsid w:val="001818CF"/>
    <w:rsid w:val="00187214"/>
    <w:rsid w:val="001B181C"/>
    <w:rsid w:val="001B20E2"/>
    <w:rsid w:val="001B29B4"/>
    <w:rsid w:val="001C062F"/>
    <w:rsid w:val="001C7316"/>
    <w:rsid w:val="001D0E3E"/>
    <w:rsid w:val="001D15CC"/>
    <w:rsid w:val="001D313F"/>
    <w:rsid w:val="001D5230"/>
    <w:rsid w:val="001F0C9B"/>
    <w:rsid w:val="001F5F9E"/>
    <w:rsid w:val="00213F8B"/>
    <w:rsid w:val="00222794"/>
    <w:rsid w:val="00243F35"/>
    <w:rsid w:val="00254F03"/>
    <w:rsid w:val="00276566"/>
    <w:rsid w:val="002A043B"/>
    <w:rsid w:val="002A3359"/>
    <w:rsid w:val="002B3072"/>
    <w:rsid w:val="002B6DAD"/>
    <w:rsid w:val="002C1390"/>
    <w:rsid w:val="002D4730"/>
    <w:rsid w:val="002E64FE"/>
    <w:rsid w:val="002F6F52"/>
    <w:rsid w:val="0031066B"/>
    <w:rsid w:val="00321C6A"/>
    <w:rsid w:val="003249F4"/>
    <w:rsid w:val="00336D18"/>
    <w:rsid w:val="00342B64"/>
    <w:rsid w:val="00343413"/>
    <w:rsid w:val="00343463"/>
    <w:rsid w:val="003509DB"/>
    <w:rsid w:val="00351F0C"/>
    <w:rsid w:val="00364189"/>
    <w:rsid w:val="00376BB9"/>
    <w:rsid w:val="00377399"/>
    <w:rsid w:val="003A762A"/>
    <w:rsid w:val="003B0C3D"/>
    <w:rsid w:val="003D2EB5"/>
    <w:rsid w:val="00417DEA"/>
    <w:rsid w:val="0042200E"/>
    <w:rsid w:val="0043190C"/>
    <w:rsid w:val="004365C7"/>
    <w:rsid w:val="00441B5C"/>
    <w:rsid w:val="00447F2D"/>
    <w:rsid w:val="0046316A"/>
    <w:rsid w:val="00470AAE"/>
    <w:rsid w:val="00494C07"/>
    <w:rsid w:val="004B486A"/>
    <w:rsid w:val="004C116F"/>
    <w:rsid w:val="004C259A"/>
    <w:rsid w:val="004C3672"/>
    <w:rsid w:val="004E6388"/>
    <w:rsid w:val="004E7E84"/>
    <w:rsid w:val="004F61CC"/>
    <w:rsid w:val="0050242A"/>
    <w:rsid w:val="00520DAA"/>
    <w:rsid w:val="00530DC0"/>
    <w:rsid w:val="00543EB1"/>
    <w:rsid w:val="00555209"/>
    <w:rsid w:val="00561D58"/>
    <w:rsid w:val="0056617A"/>
    <w:rsid w:val="00590ADD"/>
    <w:rsid w:val="005A65F6"/>
    <w:rsid w:val="005B539E"/>
    <w:rsid w:val="005D036E"/>
    <w:rsid w:val="005D21FF"/>
    <w:rsid w:val="005D2E15"/>
    <w:rsid w:val="005D3A94"/>
    <w:rsid w:val="005E0E85"/>
    <w:rsid w:val="00600149"/>
    <w:rsid w:val="006135C0"/>
    <w:rsid w:val="006161BB"/>
    <w:rsid w:val="00622776"/>
    <w:rsid w:val="00641A03"/>
    <w:rsid w:val="00665478"/>
    <w:rsid w:val="0066702C"/>
    <w:rsid w:val="00671C18"/>
    <w:rsid w:val="00674680"/>
    <w:rsid w:val="00683C29"/>
    <w:rsid w:val="0068425F"/>
    <w:rsid w:val="006955E4"/>
    <w:rsid w:val="006A4CA7"/>
    <w:rsid w:val="006B14A5"/>
    <w:rsid w:val="006C1690"/>
    <w:rsid w:val="006D29D6"/>
    <w:rsid w:val="006D39CC"/>
    <w:rsid w:val="006E3675"/>
    <w:rsid w:val="006F2FD9"/>
    <w:rsid w:val="006F356F"/>
    <w:rsid w:val="00701A45"/>
    <w:rsid w:val="007051AF"/>
    <w:rsid w:val="00712DB4"/>
    <w:rsid w:val="00721750"/>
    <w:rsid w:val="00721E25"/>
    <w:rsid w:val="00726A68"/>
    <w:rsid w:val="007309FD"/>
    <w:rsid w:val="00731E31"/>
    <w:rsid w:val="0074074D"/>
    <w:rsid w:val="0077218C"/>
    <w:rsid w:val="007917C0"/>
    <w:rsid w:val="00793B84"/>
    <w:rsid w:val="0079634E"/>
    <w:rsid w:val="007B6276"/>
    <w:rsid w:val="007C726D"/>
    <w:rsid w:val="007E1155"/>
    <w:rsid w:val="008021F7"/>
    <w:rsid w:val="008151C4"/>
    <w:rsid w:val="00831C9D"/>
    <w:rsid w:val="00852646"/>
    <w:rsid w:val="008563D7"/>
    <w:rsid w:val="00862C2F"/>
    <w:rsid w:val="00873D3B"/>
    <w:rsid w:val="0088410C"/>
    <w:rsid w:val="00895FEB"/>
    <w:rsid w:val="008C730A"/>
    <w:rsid w:val="008D569F"/>
    <w:rsid w:val="008F7759"/>
    <w:rsid w:val="00910407"/>
    <w:rsid w:val="00941559"/>
    <w:rsid w:val="009438FB"/>
    <w:rsid w:val="00946E55"/>
    <w:rsid w:val="00977A95"/>
    <w:rsid w:val="009B7DB3"/>
    <w:rsid w:val="009C795E"/>
    <w:rsid w:val="009E407D"/>
    <w:rsid w:val="009F1C1F"/>
    <w:rsid w:val="009F3C08"/>
    <w:rsid w:val="009F66CB"/>
    <w:rsid w:val="00A03D44"/>
    <w:rsid w:val="00A4792F"/>
    <w:rsid w:val="00A514BB"/>
    <w:rsid w:val="00A51A2E"/>
    <w:rsid w:val="00A53CA7"/>
    <w:rsid w:val="00A573D6"/>
    <w:rsid w:val="00A702A1"/>
    <w:rsid w:val="00A742AA"/>
    <w:rsid w:val="00A77D89"/>
    <w:rsid w:val="00A80F26"/>
    <w:rsid w:val="00A8650A"/>
    <w:rsid w:val="00AB5731"/>
    <w:rsid w:val="00AC037E"/>
    <w:rsid w:val="00AC535F"/>
    <w:rsid w:val="00AD1438"/>
    <w:rsid w:val="00AE1A2C"/>
    <w:rsid w:val="00B04D88"/>
    <w:rsid w:val="00B25909"/>
    <w:rsid w:val="00B25D8E"/>
    <w:rsid w:val="00B32908"/>
    <w:rsid w:val="00B465BA"/>
    <w:rsid w:val="00B51C4F"/>
    <w:rsid w:val="00B63B69"/>
    <w:rsid w:val="00B72336"/>
    <w:rsid w:val="00B85D77"/>
    <w:rsid w:val="00BA264B"/>
    <w:rsid w:val="00BA3566"/>
    <w:rsid w:val="00BC6778"/>
    <w:rsid w:val="00BF1EC7"/>
    <w:rsid w:val="00C0195E"/>
    <w:rsid w:val="00C1005C"/>
    <w:rsid w:val="00C42F83"/>
    <w:rsid w:val="00C52821"/>
    <w:rsid w:val="00C6026E"/>
    <w:rsid w:val="00C83A99"/>
    <w:rsid w:val="00C91D14"/>
    <w:rsid w:val="00CA5093"/>
    <w:rsid w:val="00CB3A44"/>
    <w:rsid w:val="00CC3E76"/>
    <w:rsid w:val="00CD327B"/>
    <w:rsid w:val="00CE189C"/>
    <w:rsid w:val="00CE3BEC"/>
    <w:rsid w:val="00CF0CAF"/>
    <w:rsid w:val="00CF5B07"/>
    <w:rsid w:val="00D05677"/>
    <w:rsid w:val="00D174CD"/>
    <w:rsid w:val="00D42AB0"/>
    <w:rsid w:val="00D4632D"/>
    <w:rsid w:val="00D5488D"/>
    <w:rsid w:val="00DA207F"/>
    <w:rsid w:val="00DB69EC"/>
    <w:rsid w:val="00DC523C"/>
    <w:rsid w:val="00DD3790"/>
    <w:rsid w:val="00DD3CCE"/>
    <w:rsid w:val="00DD4E0B"/>
    <w:rsid w:val="00DE1EEB"/>
    <w:rsid w:val="00DE2DB2"/>
    <w:rsid w:val="00E07346"/>
    <w:rsid w:val="00E14995"/>
    <w:rsid w:val="00E31AB2"/>
    <w:rsid w:val="00E33107"/>
    <w:rsid w:val="00E54129"/>
    <w:rsid w:val="00E903C2"/>
    <w:rsid w:val="00E92FAE"/>
    <w:rsid w:val="00E9776B"/>
    <w:rsid w:val="00EA1667"/>
    <w:rsid w:val="00EA1BEB"/>
    <w:rsid w:val="00EA207F"/>
    <w:rsid w:val="00EB1322"/>
    <w:rsid w:val="00EB2BC4"/>
    <w:rsid w:val="00EC7C4B"/>
    <w:rsid w:val="00EF6FEE"/>
    <w:rsid w:val="00F10490"/>
    <w:rsid w:val="00F4188B"/>
    <w:rsid w:val="00F42062"/>
    <w:rsid w:val="00F46022"/>
    <w:rsid w:val="00F479B3"/>
    <w:rsid w:val="00F60E27"/>
    <w:rsid w:val="00F67A40"/>
    <w:rsid w:val="00F75574"/>
    <w:rsid w:val="00F77984"/>
    <w:rsid w:val="00F8246C"/>
    <w:rsid w:val="00FA28E4"/>
    <w:rsid w:val="00FB32EA"/>
    <w:rsid w:val="00FC05F4"/>
    <w:rsid w:val="00FC2DB2"/>
    <w:rsid w:val="00FC63F2"/>
    <w:rsid w:val="00FD39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CB0E2E"/>
  <w15:chartTrackingRefBased/>
  <w15:docId w15:val="{28B5442B-9C4C-44FA-B408-B33E1256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43190C"/>
    <w:pPr>
      <w:widowControl w:val="0"/>
    </w:pPr>
    <w:rPr>
      <w:rFonts w:ascii="Times New Roman" w:eastAsia="Times New Roman" w:hAnsi="Times New Roman" w:cs="Times New Roman"/>
      <w:color w:val="000000"/>
      <w:kern w:val="0"/>
      <w:szCs w:val="24"/>
      <w:lang w:val="zh-TW" w:bidi="zh-TW"/>
    </w:rPr>
  </w:style>
  <w:style w:type="paragraph" w:styleId="1">
    <w:name w:val="heading 1"/>
    <w:basedOn w:val="a"/>
    <w:next w:val="a"/>
    <w:link w:val="10"/>
    <w:qFormat/>
    <w:rsid w:val="00946E55"/>
    <w:pPr>
      <w:keepNext/>
      <w:spacing w:line="480" w:lineRule="atLeast"/>
      <w:outlineLvl w:val="0"/>
    </w:pPr>
    <w:rPr>
      <w:rFonts w:ascii="新細明體" w:eastAsia="新細明體"/>
      <w:color w:val="auto"/>
      <w:kern w:val="2"/>
      <w:sz w:val="28"/>
      <w:szCs w:val="20"/>
      <w:lang w:val="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190C"/>
    <w:pPr>
      <w:widowControl w:val="0"/>
    </w:pPr>
    <w:rPr>
      <w:rFonts w:ascii="Times New Roman" w:hAnsi="Times New Roman" w:cs="Times New Roman"/>
      <w:kern w:val="0"/>
      <w:szCs w:val="24"/>
      <w:lang w:val="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190C"/>
    <w:pPr>
      <w:ind w:leftChars="200" w:left="480"/>
    </w:pPr>
  </w:style>
  <w:style w:type="paragraph" w:styleId="a5">
    <w:name w:val="header"/>
    <w:basedOn w:val="a"/>
    <w:link w:val="a6"/>
    <w:uiPriority w:val="99"/>
    <w:unhideWhenUsed/>
    <w:rsid w:val="00E9776B"/>
    <w:pPr>
      <w:tabs>
        <w:tab w:val="center" w:pos="4153"/>
        <w:tab w:val="right" w:pos="8306"/>
      </w:tabs>
      <w:snapToGrid w:val="0"/>
    </w:pPr>
    <w:rPr>
      <w:sz w:val="20"/>
      <w:szCs w:val="20"/>
    </w:rPr>
  </w:style>
  <w:style w:type="character" w:customStyle="1" w:styleId="a6">
    <w:name w:val="頁首 字元"/>
    <w:basedOn w:val="a0"/>
    <w:link w:val="a5"/>
    <w:uiPriority w:val="99"/>
    <w:rsid w:val="00E9776B"/>
    <w:rPr>
      <w:rFonts w:ascii="Times New Roman" w:eastAsia="Times New Roman" w:hAnsi="Times New Roman" w:cs="Times New Roman"/>
      <w:color w:val="000000"/>
      <w:kern w:val="0"/>
      <w:sz w:val="20"/>
      <w:szCs w:val="20"/>
      <w:lang w:val="zh-TW" w:bidi="zh-TW"/>
    </w:rPr>
  </w:style>
  <w:style w:type="paragraph" w:styleId="a7">
    <w:name w:val="footer"/>
    <w:basedOn w:val="a"/>
    <w:link w:val="a8"/>
    <w:uiPriority w:val="99"/>
    <w:unhideWhenUsed/>
    <w:rsid w:val="00E9776B"/>
    <w:pPr>
      <w:tabs>
        <w:tab w:val="center" w:pos="4153"/>
        <w:tab w:val="right" w:pos="8306"/>
      </w:tabs>
      <w:snapToGrid w:val="0"/>
    </w:pPr>
    <w:rPr>
      <w:sz w:val="20"/>
      <w:szCs w:val="20"/>
    </w:rPr>
  </w:style>
  <w:style w:type="character" w:customStyle="1" w:styleId="a8">
    <w:name w:val="頁尾 字元"/>
    <w:basedOn w:val="a0"/>
    <w:link w:val="a7"/>
    <w:uiPriority w:val="99"/>
    <w:rsid w:val="00E9776B"/>
    <w:rPr>
      <w:rFonts w:ascii="Times New Roman" w:eastAsia="Times New Roman" w:hAnsi="Times New Roman" w:cs="Times New Roman"/>
      <w:color w:val="000000"/>
      <w:kern w:val="0"/>
      <w:sz w:val="20"/>
      <w:szCs w:val="20"/>
      <w:lang w:val="zh-TW" w:bidi="zh-TW"/>
    </w:rPr>
  </w:style>
  <w:style w:type="paragraph" w:styleId="a9">
    <w:name w:val="Balloon Text"/>
    <w:basedOn w:val="a"/>
    <w:link w:val="aa"/>
    <w:uiPriority w:val="99"/>
    <w:semiHidden/>
    <w:unhideWhenUsed/>
    <w:rsid w:val="007C726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C726D"/>
    <w:rPr>
      <w:rFonts w:asciiTheme="majorHAnsi" w:eastAsiaTheme="majorEastAsia" w:hAnsiTheme="majorHAnsi" w:cstheme="majorBidi"/>
      <w:color w:val="000000"/>
      <w:kern w:val="0"/>
      <w:sz w:val="18"/>
      <w:szCs w:val="18"/>
      <w:lang w:val="zh-TW" w:bidi="zh-TW"/>
    </w:rPr>
  </w:style>
  <w:style w:type="character" w:customStyle="1" w:styleId="10">
    <w:name w:val="標題 1 字元"/>
    <w:basedOn w:val="a0"/>
    <w:link w:val="1"/>
    <w:rsid w:val="00946E55"/>
    <w:rPr>
      <w:rFonts w:ascii="新細明體" w:eastAsia="新細明體" w:hAnsi="Times New Roman" w:cs="Times New Roman"/>
      <w:sz w:val="28"/>
      <w:szCs w:val="20"/>
    </w:rPr>
  </w:style>
  <w:style w:type="character" w:customStyle="1" w:styleId="Bodytext410pt">
    <w:name w:val="Body text (4) + 10 pt"/>
    <w:aliases w:val="Spacing 1 pt"/>
    <w:basedOn w:val="a0"/>
    <w:rsid w:val="00701A45"/>
    <w:rPr>
      <w:rFonts w:ascii="新細明體" w:eastAsia="新細明體" w:hAnsi="新細明體" w:cs="新細明體"/>
      <w:b w:val="0"/>
      <w:bCs w:val="0"/>
      <w:i w:val="0"/>
      <w:iCs w:val="0"/>
      <w:smallCaps w:val="0"/>
      <w:strike w:val="0"/>
      <w:color w:val="000000"/>
      <w:spacing w:val="20"/>
      <w:w w:val="100"/>
      <w:position w:val="0"/>
      <w:sz w:val="20"/>
      <w:szCs w:val="20"/>
      <w:u w:val="none"/>
      <w:lang w:val="zh-TW" w:eastAsia="zh-TW" w:bidi="zh-TW"/>
    </w:rPr>
  </w:style>
  <w:style w:type="character" w:customStyle="1" w:styleId="Bodytext2">
    <w:name w:val="Body text (2)_"/>
    <w:basedOn w:val="a0"/>
    <w:link w:val="Bodytext20"/>
    <w:rsid w:val="00CB3A44"/>
    <w:rPr>
      <w:rFonts w:ascii="新細明體" w:eastAsia="新細明體" w:hAnsi="新細明體" w:cs="新細明體"/>
      <w:spacing w:val="20"/>
      <w:sz w:val="20"/>
      <w:szCs w:val="20"/>
      <w:shd w:val="clear" w:color="auto" w:fill="FFFFFF"/>
    </w:rPr>
  </w:style>
  <w:style w:type="paragraph" w:customStyle="1" w:styleId="Bodytext20">
    <w:name w:val="Body text (2)"/>
    <w:basedOn w:val="a"/>
    <w:link w:val="Bodytext2"/>
    <w:rsid w:val="00CB3A44"/>
    <w:pPr>
      <w:shd w:val="clear" w:color="auto" w:fill="FFFFFF"/>
      <w:spacing w:after="360" w:line="0" w:lineRule="atLeast"/>
      <w:ind w:hanging="1665"/>
      <w:jc w:val="distribute"/>
    </w:pPr>
    <w:rPr>
      <w:rFonts w:ascii="新細明體" w:eastAsia="新細明體" w:hAnsi="新細明體" w:cs="新細明體"/>
      <w:color w:val="auto"/>
      <w:spacing w:val="20"/>
      <w:kern w:val="2"/>
      <w:sz w:val="20"/>
      <w:szCs w:val="20"/>
      <w:lang w:val="en-US" w:bidi="ar-SA"/>
    </w:rPr>
  </w:style>
  <w:style w:type="paragraph" w:customStyle="1" w:styleId="Standard">
    <w:name w:val="Standard"/>
    <w:rsid w:val="00DE1EEB"/>
    <w:pPr>
      <w:widowControl w:val="0"/>
      <w:suppressAutoHyphens/>
      <w:autoSpaceDN w:val="0"/>
      <w:textAlignment w:val="baseline"/>
    </w:pPr>
    <w:rPr>
      <w:rFonts w:ascii="Calibri" w:eastAsia="新細明體"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3745973">
      <w:bodyDiv w:val="1"/>
      <w:marLeft w:val="0"/>
      <w:marRight w:val="0"/>
      <w:marTop w:val="0"/>
      <w:marBottom w:val="0"/>
      <w:divBdr>
        <w:top w:val="none" w:sz="0" w:space="0" w:color="auto"/>
        <w:left w:val="none" w:sz="0" w:space="0" w:color="auto"/>
        <w:bottom w:val="none" w:sz="0" w:space="0" w:color="auto"/>
        <w:right w:val="none" w:sz="0" w:space="0" w:color="auto"/>
      </w:divBdr>
    </w:div>
    <w:div w:id="138236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3FC24-1F25-4659-A60C-6713123F4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1157</Words>
  <Characters>6601</Characters>
  <Application>Microsoft Office Word</Application>
  <DocSecurity>0</DocSecurity>
  <Lines>55</Lines>
  <Paragraphs>15</Paragraphs>
  <ScaleCrop>false</ScaleCrop>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Respighi</dc:creator>
  <cp:keywords/>
  <dc:description/>
  <cp:lastModifiedBy>admin</cp:lastModifiedBy>
  <cp:revision>6</cp:revision>
  <cp:lastPrinted>2025-09-23T00:50:00Z</cp:lastPrinted>
  <dcterms:created xsi:type="dcterms:W3CDTF">2026-05-20T05:03:00Z</dcterms:created>
  <dcterms:modified xsi:type="dcterms:W3CDTF">2026-06-09T10:16:00Z</dcterms:modified>
</cp:coreProperties>
</file>